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D1" w:rsidRDefault="007A0FBE">
      <w:pPr>
        <w:pStyle w:val="Corpsdetexte"/>
        <w:spacing w:before="46" w:line="244" w:lineRule="auto"/>
        <w:ind w:left="1580" w:right="1581"/>
        <w:jc w:val="center"/>
      </w:pPr>
      <w:r>
        <w:t xml:space="preserve">AVIS 2024-005 / </w:t>
      </w:r>
      <w:r w:rsidR="003629E4">
        <w:t>RECRUTEMENT</w:t>
      </w:r>
      <w:r w:rsidR="003629E4">
        <w:rPr>
          <w:spacing w:val="14"/>
        </w:rPr>
        <w:t xml:space="preserve"> </w:t>
      </w:r>
      <w:r w:rsidR="003629E4">
        <w:rPr>
          <w:rFonts w:ascii="Cambria" w:hAnsi="Cambria"/>
        </w:rPr>
        <w:t>D’UN</w:t>
      </w:r>
      <w:r w:rsidR="003629E4">
        <w:rPr>
          <w:rFonts w:ascii="Cambria" w:hAnsi="Cambria"/>
          <w:spacing w:val="20"/>
        </w:rPr>
        <w:t xml:space="preserve"> </w:t>
      </w:r>
      <w:r w:rsidR="003629E4">
        <w:t>CONSULTANT</w:t>
      </w:r>
      <w:r w:rsidR="003629E4">
        <w:rPr>
          <w:spacing w:val="15"/>
        </w:rPr>
        <w:t xml:space="preserve"> </w:t>
      </w:r>
      <w:r w:rsidR="003629E4">
        <w:t>NATIONAL</w:t>
      </w:r>
      <w:r w:rsidR="003629E4">
        <w:rPr>
          <w:spacing w:val="13"/>
        </w:rPr>
        <w:t xml:space="preserve"> </w:t>
      </w:r>
      <w:r w:rsidR="003629E4">
        <w:t>EN</w:t>
      </w:r>
      <w:r w:rsidR="003629E4">
        <w:rPr>
          <w:spacing w:val="13"/>
        </w:rPr>
        <w:t xml:space="preserve"> </w:t>
      </w:r>
      <w:r w:rsidR="003629E4">
        <w:t>APPUI</w:t>
      </w:r>
      <w:r w:rsidR="003629E4">
        <w:rPr>
          <w:spacing w:val="15"/>
        </w:rPr>
        <w:t xml:space="preserve"> </w:t>
      </w:r>
      <w:r w:rsidR="003629E4">
        <w:t>AU</w:t>
      </w:r>
      <w:r w:rsidR="003629E4">
        <w:rPr>
          <w:spacing w:val="13"/>
        </w:rPr>
        <w:t xml:space="preserve"> </w:t>
      </w:r>
      <w:r w:rsidR="003629E4">
        <w:t>SUIVI</w:t>
      </w:r>
      <w:r w:rsidR="003629E4">
        <w:rPr>
          <w:spacing w:val="-57"/>
        </w:rPr>
        <w:t xml:space="preserve"> </w:t>
      </w:r>
      <w:r w:rsidR="003629E4">
        <w:t>EVAUATION</w:t>
      </w:r>
      <w:r w:rsidR="003629E4">
        <w:rPr>
          <w:spacing w:val="-2"/>
        </w:rPr>
        <w:t xml:space="preserve"> </w:t>
      </w:r>
      <w:r w:rsidR="003629E4">
        <w:t>DU PROGRAMME</w:t>
      </w:r>
    </w:p>
    <w:p w:rsidR="00AC0CD1" w:rsidRDefault="003629E4">
      <w:pPr>
        <w:pStyle w:val="Corpsdetexte"/>
        <w:spacing w:before="5"/>
        <w:ind w:left="1580" w:right="1581"/>
        <w:jc w:val="center"/>
      </w:pPr>
      <w:r>
        <w:t>------</w:t>
      </w:r>
    </w:p>
    <w:p w:rsidR="00AC0CD1" w:rsidRDefault="003629E4">
      <w:pPr>
        <w:pStyle w:val="Corpsdetexte"/>
        <w:spacing w:before="7"/>
        <w:ind w:left="1580" w:right="1580"/>
        <w:jc w:val="center"/>
      </w:pPr>
      <w:r>
        <w:t>Termes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référence</w:t>
      </w:r>
    </w:p>
    <w:p w:rsidR="00AC0CD1" w:rsidRDefault="00AC0CD1">
      <w:pPr>
        <w:pStyle w:val="Corpsdetexte"/>
        <w:spacing w:before="7"/>
        <w:rPr>
          <w:sz w:val="9"/>
        </w:rPr>
      </w:pPr>
    </w:p>
    <w:tbl>
      <w:tblPr>
        <w:tblW w:w="0" w:type="auto"/>
        <w:tblInd w:w="14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8186"/>
      </w:tblGrid>
      <w:tr w:rsidR="00AC0CD1">
        <w:trPr>
          <w:trHeight w:val="426"/>
        </w:trPr>
        <w:tc>
          <w:tcPr>
            <w:tcW w:w="11230" w:type="dxa"/>
            <w:gridSpan w:val="2"/>
            <w:shd w:val="clear" w:color="auto" w:fill="E6E6E6"/>
          </w:tcPr>
          <w:p w:rsidR="00AC0CD1" w:rsidRDefault="003629E4">
            <w:pPr>
              <w:pStyle w:val="TableParagraph"/>
              <w:spacing w:before="83"/>
              <w:ind w:left="15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TERMS</w:t>
            </w:r>
            <w:r>
              <w:rPr>
                <w:rFonts w:ascii="Palatino Linotype"/>
                <w:b/>
                <w:spacing w:val="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REFERENCE</w:t>
            </w:r>
          </w:p>
        </w:tc>
      </w:tr>
      <w:tr w:rsidR="00AC0CD1">
        <w:trPr>
          <w:trHeight w:val="457"/>
        </w:trPr>
        <w:tc>
          <w:tcPr>
            <w:tcW w:w="3044" w:type="dxa"/>
            <w:tcBorders>
              <w:bottom w:val="single" w:sz="6" w:space="0" w:color="000000"/>
              <w:right w:val="single" w:sz="6" w:space="0" w:color="000000"/>
            </w:tcBorders>
          </w:tcPr>
          <w:p w:rsidR="00AC0CD1" w:rsidRDefault="003629E4">
            <w:pPr>
              <w:pStyle w:val="TableParagraph"/>
              <w:spacing w:before="42"/>
              <w:ind w:left="131"/>
            </w:pPr>
            <w:proofErr w:type="spellStart"/>
            <w:r>
              <w:rPr>
                <w:w w:val="105"/>
              </w:rPr>
              <w:t>Hiring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Office:</w:t>
            </w:r>
          </w:p>
        </w:tc>
        <w:tc>
          <w:tcPr>
            <w:tcW w:w="8186" w:type="dxa"/>
            <w:tcBorders>
              <w:left w:val="single" w:sz="6" w:space="0" w:color="000000"/>
              <w:bottom w:val="single" w:sz="6" w:space="0" w:color="000000"/>
            </w:tcBorders>
          </w:tcPr>
          <w:p w:rsidR="00AC0CD1" w:rsidRDefault="003629E4">
            <w:pPr>
              <w:pStyle w:val="TableParagraph"/>
              <w:spacing w:before="42"/>
              <w:ind w:left="148"/>
            </w:pPr>
            <w:r>
              <w:rPr>
                <w:w w:val="115"/>
              </w:rPr>
              <w:t>UNFPA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CÔTE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D’IVOIRE</w:t>
            </w:r>
          </w:p>
        </w:tc>
      </w:tr>
      <w:tr w:rsidR="00AC0CD1">
        <w:trPr>
          <w:trHeight w:val="8204"/>
        </w:trPr>
        <w:tc>
          <w:tcPr>
            <w:tcW w:w="3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CD1" w:rsidRDefault="003629E4">
            <w:pPr>
              <w:pStyle w:val="TableParagraph"/>
              <w:spacing w:before="42"/>
              <w:ind w:left="131"/>
            </w:pPr>
            <w:proofErr w:type="spellStart"/>
            <w:r>
              <w:rPr>
                <w:w w:val="105"/>
              </w:rPr>
              <w:t>Purpose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consultancy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CD1" w:rsidRDefault="003629E4">
            <w:pPr>
              <w:pStyle w:val="TableParagraph"/>
              <w:spacing w:before="2"/>
              <w:ind w:left="148"/>
              <w:jc w:val="both"/>
            </w:pPr>
            <w:r>
              <w:t>Le</w:t>
            </w:r>
            <w:r>
              <w:rPr>
                <w:spacing w:val="19"/>
              </w:rPr>
              <w:t xml:space="preserve"> </w:t>
            </w:r>
            <w:r>
              <w:t>8ème</w:t>
            </w:r>
            <w:r>
              <w:rPr>
                <w:spacing w:val="17"/>
              </w:rPr>
              <w:t xml:space="preserve"> </w:t>
            </w:r>
            <w:r>
              <w:t>Programme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coopération</w:t>
            </w:r>
            <w:r>
              <w:rPr>
                <w:spacing w:val="22"/>
              </w:rPr>
              <w:t xml:space="preserve"> </w:t>
            </w:r>
            <w:r>
              <w:t>entre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Côte</w:t>
            </w:r>
            <w:r>
              <w:rPr>
                <w:spacing w:val="17"/>
              </w:rPr>
              <w:t xml:space="preserve"> </w:t>
            </w:r>
            <w:r>
              <w:t>d’Ivoire</w:t>
            </w:r>
            <w:r>
              <w:rPr>
                <w:spacing w:val="17"/>
              </w:rPr>
              <w:t xml:space="preserve"> </w:t>
            </w:r>
            <w:r>
              <w:t>et</w:t>
            </w:r>
            <w:r>
              <w:rPr>
                <w:spacing w:val="21"/>
              </w:rPr>
              <w:t xml:space="preserve"> </w:t>
            </w:r>
            <w:r>
              <w:t>l’UNFPA</w:t>
            </w:r>
            <w:r>
              <w:rPr>
                <w:spacing w:val="18"/>
              </w:rPr>
              <w:t xml:space="preserve"> </w:t>
            </w:r>
            <w:r>
              <w:t>(CP8)</w:t>
            </w:r>
            <w:r>
              <w:rPr>
                <w:spacing w:val="20"/>
              </w:rPr>
              <w:t xml:space="preserve"> </w:t>
            </w:r>
            <w:r>
              <w:t>2021</w:t>
            </w:r>
          </w:p>
          <w:p w:rsidR="00AC0CD1" w:rsidRDefault="003629E4">
            <w:pPr>
              <w:pStyle w:val="TableParagraph"/>
              <w:spacing w:before="56" w:line="292" w:lineRule="auto"/>
              <w:ind w:left="148" w:right="119"/>
              <w:jc w:val="both"/>
            </w:pPr>
            <w:r>
              <w:rPr>
                <w:w w:val="105"/>
              </w:rPr>
              <w:t>– 2025 vise l’amélioration de l'accès universel aux services de santé sexuelle 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reproductive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ainsi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qu'à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éducation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sexuelle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complète.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CP8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s’articule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autour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de quatre (4) produits qui visent le renforcement de capacités nationales, 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acteurs étatiques, des membres de la société civile et des bénéficiaires pour (i)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assurer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intégrés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qualité,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inclusifs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continus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santé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sexuelle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de la reproduction en faveur des femmes, des adolescents et les jeunes; (ii)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accroitre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demande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santé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sexuels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reproductifs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qualité;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(iii)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renforcer les compétences et les capacités des adolescents et des jeunes pour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exercer leurs droits, en particulier ceux liés à la santé sexuelle et reproductifs, à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l'égalité des sexes, développer leur leadership et la participation au dividende</w:t>
            </w:r>
            <w:r>
              <w:rPr>
                <w:spacing w:val="1"/>
                <w:w w:val="105"/>
              </w:rPr>
              <w:t xml:space="preserve"> </w:t>
            </w:r>
            <w:r>
              <w:t>démographique; (v) pour lutter contre les inégalités de genre, les violences basées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sur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genre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pratiques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néfastes.</w:t>
            </w:r>
          </w:p>
          <w:p w:rsidR="00AC0CD1" w:rsidRDefault="003629E4">
            <w:pPr>
              <w:pStyle w:val="TableParagraph"/>
              <w:spacing w:before="168" w:line="292" w:lineRule="auto"/>
              <w:ind w:left="148" w:right="115"/>
              <w:jc w:val="both"/>
            </w:pPr>
            <w:r>
              <w:rPr>
                <w:w w:val="105"/>
              </w:rPr>
              <w:t>L’année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marquera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quatrième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année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d’exécution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CP8,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avec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13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partenaires issus du Gouvernement et des ONG nationales et des interventions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essentiellement en exécution nationale (NEX). Un accent particulier devra donc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être accordé à leur coaching continu, au suivi régulier des plans de travail 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partenaires, des indicateurs contractuels, de la production et l’assurance qualité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rapports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programmatiques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évidences.</w:t>
            </w:r>
          </w:p>
          <w:p w:rsidR="00AC0CD1" w:rsidRDefault="003629E4">
            <w:pPr>
              <w:pStyle w:val="TableParagraph"/>
              <w:spacing w:before="117" w:line="310" w:lineRule="atLeast"/>
              <w:ind w:left="148" w:right="117"/>
              <w:jc w:val="both"/>
            </w:pPr>
            <w:r>
              <w:rPr>
                <w:w w:val="105"/>
              </w:rPr>
              <w:t>Afin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contribuer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renforcement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mécanisme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évaluation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d’assurance qualité du Bureau, l’UNFPA se propose de recruter un consultant en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Evaluation.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titulaire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poste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apportera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une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contribution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substantielle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la planification, la mise en œuvre, le suivi technique, le </w:t>
            </w:r>
            <w:proofErr w:type="spellStart"/>
            <w:r>
              <w:rPr>
                <w:w w:val="105"/>
              </w:rPr>
              <w:t>reporting</w:t>
            </w:r>
            <w:proofErr w:type="spellEnd"/>
            <w:r>
              <w:rPr>
                <w:w w:val="105"/>
              </w:rPr>
              <w:t xml:space="preserve"> et l’évaluation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 projets et du Programme, tout en veillant à l’assurance qualité à tous les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niveaux.</w:t>
            </w:r>
          </w:p>
        </w:tc>
      </w:tr>
      <w:tr w:rsidR="00AC0CD1">
        <w:trPr>
          <w:trHeight w:val="3753"/>
        </w:trPr>
        <w:tc>
          <w:tcPr>
            <w:tcW w:w="3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CD1" w:rsidRPr="006E640E" w:rsidRDefault="003629E4">
            <w:pPr>
              <w:pStyle w:val="TableParagraph"/>
              <w:spacing w:before="11"/>
              <w:ind w:left="131"/>
              <w:rPr>
                <w:rFonts w:ascii="Palatino Linotype"/>
                <w:i/>
                <w:lang w:val="en-US"/>
              </w:rPr>
            </w:pPr>
            <w:r w:rsidRPr="006E640E">
              <w:rPr>
                <w:rFonts w:ascii="Palatino Linotype"/>
                <w:i/>
                <w:lang w:val="en-US"/>
              </w:rPr>
              <w:t>Scope</w:t>
            </w:r>
            <w:r w:rsidRPr="006E640E">
              <w:rPr>
                <w:rFonts w:ascii="Palatino Linotype"/>
                <w:i/>
                <w:spacing w:val="-1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lang w:val="en-US"/>
              </w:rPr>
              <w:t>of work:</w:t>
            </w:r>
          </w:p>
          <w:p w:rsidR="00AC0CD1" w:rsidRPr="006E640E" w:rsidRDefault="00AC0CD1">
            <w:pPr>
              <w:pStyle w:val="TableParagraph"/>
              <w:ind w:left="0"/>
              <w:rPr>
                <w:rFonts w:ascii="Palatino Linotype"/>
                <w:b/>
                <w:sz w:val="27"/>
                <w:lang w:val="en-US"/>
              </w:rPr>
            </w:pPr>
          </w:p>
          <w:p w:rsidR="00AC0CD1" w:rsidRPr="006E640E" w:rsidRDefault="003629E4">
            <w:pPr>
              <w:pStyle w:val="TableParagraph"/>
              <w:spacing w:line="216" w:lineRule="auto"/>
              <w:ind w:left="131" w:right="734"/>
              <w:rPr>
                <w:rFonts w:ascii="Palatino Linotype"/>
                <w:i/>
                <w:lang w:val="en-US"/>
              </w:rPr>
            </w:pPr>
            <w:r w:rsidRPr="006E640E">
              <w:rPr>
                <w:rFonts w:ascii="Palatino Linotype"/>
                <w:i/>
                <w:lang w:val="en-US"/>
              </w:rPr>
              <w:t>(Description of services,</w:t>
            </w:r>
            <w:r w:rsidRPr="006E640E">
              <w:rPr>
                <w:rFonts w:ascii="Palatino Linotype"/>
                <w:i/>
                <w:spacing w:val="-52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lang w:val="en-US"/>
              </w:rPr>
              <w:t>activities,</w:t>
            </w:r>
            <w:r w:rsidRPr="006E640E">
              <w:rPr>
                <w:rFonts w:ascii="Palatino Linotype"/>
                <w:i/>
                <w:spacing w:val="-3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lang w:val="en-US"/>
              </w:rPr>
              <w:t>or</w:t>
            </w:r>
            <w:r w:rsidRPr="006E640E">
              <w:rPr>
                <w:rFonts w:ascii="Palatino Linotype"/>
                <w:i/>
                <w:spacing w:val="-3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lang w:val="en-US"/>
              </w:rPr>
              <w:t>outputs)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CD1" w:rsidRDefault="003629E4">
            <w:pPr>
              <w:pStyle w:val="TableParagraph"/>
              <w:spacing w:before="2"/>
              <w:ind w:left="148"/>
            </w:pPr>
            <w:r>
              <w:rPr>
                <w:w w:val="105"/>
              </w:rPr>
              <w:t>Les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principales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tâches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Consultant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sont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suivantes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AC0CD1" w:rsidRDefault="003629E4">
            <w:pPr>
              <w:pStyle w:val="TableParagraph"/>
              <w:spacing w:before="202" w:line="247" w:lineRule="auto"/>
              <w:ind w:left="148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Appui</w:t>
            </w:r>
            <w:r>
              <w:rPr>
                <w:rFonts w:ascii="Palatino Linotype" w:hAnsi="Palatino Linotype"/>
                <w:b/>
                <w:spacing w:val="6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au</w:t>
            </w:r>
            <w:r>
              <w:rPr>
                <w:rFonts w:ascii="Palatino Linotype" w:hAnsi="Palatino Linotype"/>
                <w:b/>
                <w:spacing w:val="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mécanisme</w:t>
            </w:r>
            <w:r>
              <w:rPr>
                <w:rFonts w:ascii="Palatino Linotype" w:hAnsi="Palatino Linotype"/>
                <w:b/>
                <w:spacing w:val="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</w:t>
            </w:r>
            <w:r>
              <w:rPr>
                <w:rFonts w:ascii="Palatino Linotype" w:hAnsi="Palatino Linotype"/>
                <w:b/>
                <w:spacing w:val="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planification,</w:t>
            </w:r>
            <w:r>
              <w:rPr>
                <w:rFonts w:ascii="Palatino Linotype" w:hAnsi="Palatino Linotype"/>
                <w:b/>
                <w:spacing w:val="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</w:t>
            </w:r>
            <w:r>
              <w:rPr>
                <w:rFonts w:ascii="Palatino Linotype" w:hAnsi="Palatino Linotype"/>
                <w:b/>
                <w:spacing w:val="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suivi</w:t>
            </w:r>
            <w:r>
              <w:rPr>
                <w:rFonts w:ascii="Palatino Linotype" w:hAnsi="Palatino Linotype"/>
                <w:b/>
                <w:spacing w:val="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et</w:t>
            </w:r>
            <w:r>
              <w:rPr>
                <w:rFonts w:ascii="Palatino Linotype" w:hAnsi="Palatino Linotype"/>
                <w:b/>
                <w:spacing w:val="6"/>
              </w:rPr>
              <w:t xml:space="preserve"> </w:t>
            </w:r>
            <w:r>
              <w:rPr>
                <w:b/>
              </w:rPr>
              <w:t>d’assurance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qualité</w:t>
            </w:r>
            <w:r>
              <w:rPr>
                <w:rFonts w:ascii="Palatino Linotype" w:hAnsi="Palatino Linotype"/>
                <w:b/>
                <w:spacing w:val="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du</w:t>
            </w:r>
            <w:r>
              <w:rPr>
                <w:rFonts w:ascii="Palatino Linotype" w:hAnsi="Palatino Linotype"/>
                <w:b/>
                <w:spacing w:val="-5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Programme</w:t>
            </w:r>
          </w:p>
          <w:p w:rsidR="00AC0CD1" w:rsidRDefault="003629E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spacing w:before="23"/>
              <w:ind w:hanging="271"/>
              <w:jc w:val="both"/>
            </w:pPr>
            <w:r>
              <w:rPr>
                <w:w w:val="105"/>
              </w:rPr>
              <w:t>Contribuer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à la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mise 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œuvre du Plan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 suivi évaluation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Programme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spacing w:before="37" w:line="273" w:lineRule="auto"/>
              <w:ind w:right="118"/>
              <w:jc w:val="both"/>
            </w:pPr>
            <w:r>
              <w:rPr>
                <w:w w:val="105"/>
              </w:rPr>
              <w:t xml:space="preserve">Apporter un appui technique au suivi des </w:t>
            </w:r>
            <w:proofErr w:type="spellStart"/>
            <w:r>
              <w:rPr>
                <w:w w:val="105"/>
              </w:rPr>
              <w:t>milestones</w:t>
            </w:r>
            <w:proofErr w:type="spellEnd"/>
            <w:r>
              <w:rPr>
                <w:w w:val="105"/>
              </w:rPr>
              <w:t xml:space="preserve"> et des indicateurs du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Programme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projets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cours,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inclus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contrôle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qualité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document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d’évidence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spacing w:before="3" w:line="273" w:lineRule="auto"/>
              <w:ind w:right="115"/>
              <w:jc w:val="both"/>
            </w:pPr>
            <w:r>
              <w:t>Participer à l’organisation des revue semestrielles et annuelle des projets et</w:t>
            </w:r>
            <w:r>
              <w:rPr>
                <w:spacing w:val="1"/>
              </w:rPr>
              <w:t xml:space="preserve"> </w:t>
            </w:r>
            <w:r>
              <w:t>programmes</w:t>
            </w:r>
            <w:r>
              <w:rPr>
                <w:spacing w:val="6"/>
              </w:rPr>
              <w:t xml:space="preserve"> </w:t>
            </w:r>
            <w: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spacing w:before="3"/>
              <w:jc w:val="both"/>
            </w:pPr>
            <w:r>
              <w:rPr>
                <w:w w:val="105"/>
              </w:rPr>
              <w:t>Contribuer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collecte,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l'analyse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données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matière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SR/PF/VBG</w:t>
            </w:r>
          </w:p>
          <w:p w:rsidR="00AC0CD1" w:rsidRDefault="003629E4">
            <w:pPr>
              <w:pStyle w:val="TableParagraph"/>
              <w:spacing w:before="5" w:line="290" w:lineRule="atLeast"/>
              <w:ind w:right="118"/>
              <w:jc w:val="both"/>
            </w:pPr>
            <w:r>
              <w:rPr>
                <w:w w:val="105"/>
              </w:rPr>
              <w:t>dans les zones du programme en appui aux coordonnateurs des bureaux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décentralisés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</w:tr>
    </w:tbl>
    <w:p w:rsidR="00AC0CD1" w:rsidRDefault="00AC0CD1">
      <w:pPr>
        <w:spacing w:line="290" w:lineRule="atLeast"/>
        <w:jc w:val="both"/>
        <w:sectPr w:rsidR="00AC0CD1">
          <w:footerReference w:type="default" r:id="rId8"/>
          <w:type w:val="continuous"/>
          <w:pgSz w:w="11910" w:h="16840"/>
          <w:pgMar w:top="720" w:right="220" w:bottom="900" w:left="220" w:header="720" w:footer="715" w:gutter="0"/>
          <w:pgNumType w:start="1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8186"/>
      </w:tblGrid>
      <w:tr w:rsidR="00AC0CD1">
        <w:trPr>
          <w:trHeight w:val="8499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Default="00AC0C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73" w:lineRule="auto"/>
              <w:ind w:right="123"/>
              <w:jc w:val="both"/>
            </w:pPr>
            <w:r>
              <w:rPr>
                <w:w w:val="105"/>
              </w:rPr>
              <w:t>Assurer le bon fonctionnement des mécanismes de collecte et analyse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données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temps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réel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(real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time)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mis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place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pour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Programme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73" w:lineRule="auto"/>
              <w:ind w:right="115"/>
              <w:jc w:val="both"/>
            </w:pPr>
            <w:r>
              <w:rPr>
                <w:w w:val="105"/>
              </w:rPr>
              <w:t>Participer aux missions de suivi, aux exercices de revue à mi-parcours et</w:t>
            </w:r>
            <w:r>
              <w:rPr>
                <w:spacing w:val="1"/>
                <w:w w:val="105"/>
              </w:rPr>
              <w:t xml:space="preserve"> </w:t>
            </w:r>
            <w:r>
              <w:t>d’évaluation du programme et des projets, et faire le suivi de la mise en œuvre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recommandations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73" w:lineRule="auto"/>
              <w:ind w:right="117"/>
              <w:jc w:val="both"/>
            </w:pPr>
            <w:r>
              <w:rPr>
                <w:w w:val="105"/>
              </w:rPr>
              <w:t>Soutenir l’identification, la documentation, la diffusion et l’utilisation 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bonnes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pratiques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leçons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apprises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issues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mise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œuvre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Programme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projets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73" w:lineRule="auto"/>
              <w:ind w:right="119"/>
              <w:jc w:val="both"/>
            </w:pPr>
            <w:r>
              <w:t>Assurer le suivi de l’exécution des plans de travail annuels (PTA) trimestriels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6"/>
              </w:rPr>
              <w:t xml:space="preserve"> </w:t>
            </w:r>
            <w:r>
              <w:t>partenaires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mise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œuvre</w:t>
            </w:r>
            <w:r>
              <w:rPr>
                <w:spacing w:val="7"/>
              </w:rPr>
              <w:t xml:space="preserve"> </w:t>
            </w:r>
            <w: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2" w:line="273" w:lineRule="auto"/>
              <w:ind w:right="118"/>
              <w:jc w:val="both"/>
            </w:pPr>
            <w:r>
              <w:rPr>
                <w:spacing w:val="-1"/>
                <w:w w:val="105"/>
              </w:rPr>
              <w:t>Veiller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à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transmission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assurer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revue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qualité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rapports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d’activités,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rapports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progrès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partenaires,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ainsi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vérification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conformité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documents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d’</w:t>
            </w:r>
            <w:proofErr w:type="spellStart"/>
            <w:r>
              <w:rPr>
                <w:w w:val="105"/>
              </w:rPr>
              <w:t>evidence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4" w:line="273" w:lineRule="auto"/>
              <w:ind w:right="118"/>
              <w:jc w:val="both"/>
            </w:pPr>
            <w:r>
              <w:t>Participer à la préparation, au contrôle qualité et la soumission dans les délais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des rapports d’exécution des projets y inclus ceux adressés aux donateurs et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Rapports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annuels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du Bureau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3" w:line="273" w:lineRule="auto"/>
              <w:ind w:right="117"/>
              <w:jc w:val="both"/>
            </w:pPr>
            <w:r>
              <w:rPr>
                <w:w w:val="105"/>
              </w:rPr>
              <w:t>Assurer la saisie des initiatives de l’UNFPA dans UNINFO et contribuer au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reporting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semestriel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annuels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dans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plateforme.</w:t>
            </w:r>
          </w:p>
          <w:p w:rsidR="00AC0CD1" w:rsidRDefault="003629E4">
            <w:pPr>
              <w:pStyle w:val="TableParagraph"/>
              <w:spacing w:before="144" w:line="232" w:lineRule="auto"/>
              <w:ind w:left="148"/>
              <w:rPr>
                <w:b/>
              </w:rPr>
            </w:pPr>
            <w:r>
              <w:rPr>
                <w:rFonts w:ascii="Palatino Linotype" w:hAnsi="Palatino Linotype"/>
                <w:b/>
              </w:rPr>
              <w:t>Contribution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au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renforcement</w:t>
            </w:r>
            <w:r>
              <w:rPr>
                <w:rFonts w:ascii="Palatino Linotype" w:hAnsi="Palatino Linotype"/>
                <w:b/>
                <w:spacing w:val="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des capacités du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staff UNFPA</w:t>
            </w:r>
            <w:r>
              <w:rPr>
                <w:rFonts w:ascii="Palatino Linotype" w:hAnsi="Palatino Linotype"/>
                <w:b/>
                <w:spacing w:val="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et</w:t>
            </w:r>
            <w:r>
              <w:rPr>
                <w:rFonts w:ascii="Palatino Linotype" w:hAnsi="Palatino Linotype"/>
                <w:b/>
                <w:spacing w:val="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des partenaires</w:t>
            </w:r>
            <w:r>
              <w:rPr>
                <w:rFonts w:ascii="Palatino Linotype" w:hAnsi="Palatino Linotype"/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mise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œuvre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9" w:line="273" w:lineRule="auto"/>
              <w:ind w:right="117"/>
              <w:jc w:val="both"/>
            </w:pPr>
            <w:r>
              <w:t>Participer à l’identification des besoins d'assistance technique en gestion axée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6"/>
              </w:rPr>
              <w:t xml:space="preserve"> </w:t>
            </w:r>
            <w:r>
              <w:t>les</w:t>
            </w:r>
            <w:r>
              <w:rPr>
                <w:spacing w:val="8"/>
              </w:rPr>
              <w:t xml:space="preserve"> </w:t>
            </w:r>
            <w:r>
              <w:t>résultats</w:t>
            </w:r>
            <w:r>
              <w:rPr>
                <w:spacing w:val="9"/>
              </w:rPr>
              <w:t xml:space="preserve"> </w:t>
            </w:r>
            <w:r>
              <w:t>et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particulier</w:t>
            </w:r>
            <w:r>
              <w:rPr>
                <w:spacing w:val="7"/>
              </w:rPr>
              <w:t xml:space="preserve"> </w:t>
            </w:r>
            <w:r>
              <w:t>le</w:t>
            </w:r>
            <w:r>
              <w:rPr>
                <w:spacing w:val="6"/>
              </w:rPr>
              <w:t xml:space="preserve"> </w:t>
            </w:r>
            <w:proofErr w:type="spellStart"/>
            <w:r>
              <w:t>reporting</w:t>
            </w:r>
            <w:proofErr w:type="spellEnd"/>
            <w:r>
              <w:rPr>
                <w:spacing w:val="7"/>
              </w:rPr>
              <w:t xml:space="preserve"> </w:t>
            </w:r>
            <w:r>
              <w:t>axé</w:t>
            </w:r>
            <w:r>
              <w:rPr>
                <w:spacing w:val="8"/>
              </w:rPr>
              <w:t xml:space="preserve"> </w:t>
            </w:r>
            <w:r>
              <w:t>sur</w:t>
            </w:r>
            <w:r>
              <w:rPr>
                <w:spacing w:val="7"/>
              </w:rPr>
              <w:t xml:space="preserve"> </w:t>
            </w:r>
            <w:r>
              <w:t>les</w:t>
            </w:r>
            <w:r>
              <w:rPr>
                <w:spacing w:val="8"/>
              </w:rPr>
              <w:t xml:space="preserve"> </w:t>
            </w:r>
            <w:r>
              <w:t>résultats</w:t>
            </w:r>
            <w:r>
              <w:rPr>
                <w:spacing w:val="11"/>
              </w:rPr>
              <w:t xml:space="preserve"> </w:t>
            </w:r>
            <w: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3" w:line="276" w:lineRule="auto"/>
              <w:ind w:right="118"/>
              <w:jc w:val="both"/>
            </w:pPr>
            <w:r>
              <w:rPr>
                <w:w w:val="105"/>
              </w:rPr>
              <w:t>Contribuer au renforcement des capacités du staff UNFPA et des partenaires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mise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œuvre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sur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l’exécution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nationale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gestion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axée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sur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résultats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GAR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(sessions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formation,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coaching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continu)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directives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l’UNFPA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matière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planification,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évaluation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NEX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53" w:lineRule="exact"/>
              <w:ind w:hanging="271"/>
              <w:jc w:val="both"/>
            </w:pPr>
            <w:r>
              <w:rPr>
                <w:w w:val="105"/>
              </w:rPr>
              <w:t>Assurer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partenaires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mise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œuvre.</w:t>
            </w:r>
          </w:p>
        </w:tc>
      </w:tr>
      <w:tr w:rsidR="00AC0CD1" w:rsidTr="00B12F80">
        <w:trPr>
          <w:trHeight w:val="684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Default="003629E4">
            <w:pPr>
              <w:pStyle w:val="TableParagraph"/>
              <w:spacing w:before="35" w:line="252" w:lineRule="auto"/>
              <w:ind w:left="131" w:right="683"/>
            </w:pPr>
            <w:r>
              <w:rPr>
                <w:w w:val="105"/>
              </w:rPr>
              <w:t>Duration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working</w:t>
            </w:r>
            <w:proofErr w:type="spellEnd"/>
            <w:r>
              <w:rPr>
                <w:spacing w:val="-4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schedule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line="253" w:lineRule="exact"/>
              <w:ind w:left="148"/>
            </w:pP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période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consultance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est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 w:rsidR="00E14BE3">
              <w:rPr>
                <w:w w:val="105"/>
              </w:rPr>
              <w:t>4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mois</w:t>
            </w:r>
          </w:p>
        </w:tc>
      </w:tr>
      <w:tr w:rsidR="00AC0CD1">
        <w:trPr>
          <w:trHeight w:val="1454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Default="003629E4">
            <w:pPr>
              <w:pStyle w:val="TableParagraph"/>
              <w:spacing w:before="33"/>
              <w:ind w:left="131"/>
            </w:pPr>
            <w:proofErr w:type="spellStart"/>
            <w:r>
              <w:rPr>
                <w:w w:val="105"/>
              </w:rPr>
              <w:t>Methodology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before="33"/>
              <w:ind w:left="148"/>
            </w:pPr>
            <w:r>
              <w:rPr>
                <w:w w:val="105"/>
              </w:rPr>
              <w:t>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méthodologie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travail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consistera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AC0CD1" w:rsidRDefault="003629E4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111"/>
              <w:ind w:hanging="271"/>
            </w:pPr>
            <w:proofErr w:type="gramStart"/>
            <w:r>
              <w:rPr>
                <w:w w:val="105"/>
              </w:rPr>
              <w:t>une</w:t>
            </w:r>
            <w:proofErr w:type="gram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revue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documents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programme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  <w:p w:rsidR="00AC0CD1" w:rsidRDefault="003629E4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35" w:line="276" w:lineRule="auto"/>
              <w:ind w:right="123"/>
            </w:pPr>
            <w:r>
              <w:rPr>
                <w:w w:val="105"/>
              </w:rPr>
              <w:t>des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séances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travail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avec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partenaires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différentes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unités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programme.</w:t>
            </w:r>
          </w:p>
        </w:tc>
      </w:tr>
      <w:tr w:rsidR="00AC0CD1">
        <w:trPr>
          <w:trHeight w:val="805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Pr="006E640E" w:rsidRDefault="003629E4">
            <w:pPr>
              <w:pStyle w:val="TableParagraph"/>
              <w:spacing w:before="33" w:line="254" w:lineRule="auto"/>
              <w:ind w:left="131" w:right="267"/>
              <w:rPr>
                <w:lang w:val="en-US"/>
              </w:rPr>
            </w:pPr>
            <w:r w:rsidRPr="006E640E">
              <w:rPr>
                <w:lang w:val="en-US"/>
              </w:rPr>
              <w:t>Place</w:t>
            </w:r>
            <w:r w:rsidRPr="006E640E">
              <w:rPr>
                <w:spacing w:val="12"/>
                <w:lang w:val="en-US"/>
              </w:rPr>
              <w:t xml:space="preserve"> </w:t>
            </w:r>
            <w:r w:rsidRPr="006E640E">
              <w:rPr>
                <w:lang w:val="en-US"/>
              </w:rPr>
              <w:t>where</w:t>
            </w:r>
            <w:r w:rsidRPr="006E640E">
              <w:rPr>
                <w:spacing w:val="13"/>
                <w:lang w:val="en-US"/>
              </w:rPr>
              <w:t xml:space="preserve"> </w:t>
            </w:r>
            <w:r w:rsidRPr="006E640E">
              <w:rPr>
                <w:lang w:val="en-US"/>
              </w:rPr>
              <w:t>services</w:t>
            </w:r>
            <w:r w:rsidRPr="006E640E">
              <w:rPr>
                <w:spacing w:val="12"/>
                <w:lang w:val="en-US"/>
              </w:rPr>
              <w:t xml:space="preserve"> </w:t>
            </w:r>
            <w:r w:rsidRPr="006E640E">
              <w:rPr>
                <w:lang w:val="en-US"/>
              </w:rPr>
              <w:t>are</w:t>
            </w:r>
            <w:r w:rsidRPr="006E640E">
              <w:rPr>
                <w:spacing w:val="10"/>
                <w:lang w:val="en-US"/>
              </w:rPr>
              <w:t xml:space="preserve"> </w:t>
            </w:r>
            <w:r w:rsidRPr="006E640E">
              <w:rPr>
                <w:lang w:val="en-US"/>
              </w:rPr>
              <w:t>to</w:t>
            </w:r>
            <w:r w:rsidRPr="006E640E">
              <w:rPr>
                <w:spacing w:val="-46"/>
                <w:lang w:val="en-US"/>
              </w:rPr>
              <w:t xml:space="preserve"> </w:t>
            </w:r>
            <w:r w:rsidRPr="006E640E">
              <w:rPr>
                <w:lang w:val="en-US"/>
              </w:rPr>
              <w:t>be</w:t>
            </w:r>
            <w:r w:rsidRPr="006E640E">
              <w:rPr>
                <w:spacing w:val="7"/>
                <w:lang w:val="en-US"/>
              </w:rPr>
              <w:t xml:space="preserve"> </w:t>
            </w:r>
            <w:r w:rsidRPr="006E640E">
              <w:rPr>
                <w:lang w:val="en-US"/>
              </w:rPr>
              <w:t>delivered: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before="33" w:line="292" w:lineRule="auto"/>
              <w:ind w:left="148" w:right="96"/>
            </w:pPr>
            <w:r>
              <w:rPr>
                <w:w w:val="105"/>
              </w:rPr>
              <w:t>Le consultant sera basé à Abidjan avec des possibilités de voyage à l’intérieur du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pays.</w:t>
            </w:r>
          </w:p>
        </w:tc>
      </w:tr>
      <w:tr w:rsidR="00AC0CD1">
        <w:trPr>
          <w:trHeight w:val="1950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Pr="006E640E" w:rsidRDefault="003629E4">
            <w:pPr>
              <w:pStyle w:val="TableParagraph"/>
              <w:spacing w:before="50" w:line="223" w:lineRule="auto"/>
              <w:ind w:left="131" w:right="235"/>
              <w:rPr>
                <w:rFonts w:ascii="Palatino Linotype"/>
                <w:i/>
                <w:lang w:val="en-US"/>
              </w:rPr>
            </w:pPr>
            <w:r w:rsidRPr="006E640E">
              <w:rPr>
                <w:w w:val="105"/>
                <w:lang w:val="en-US"/>
              </w:rPr>
              <w:t>Delivery</w:t>
            </w:r>
            <w:r w:rsidRPr="006E640E">
              <w:rPr>
                <w:spacing w:val="3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dates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and</w:t>
            </w:r>
            <w:r w:rsidRPr="006E640E">
              <w:rPr>
                <w:spacing w:val="2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how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work</w:t>
            </w:r>
            <w:r w:rsidRPr="006E640E">
              <w:rPr>
                <w:spacing w:val="-9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will</w:t>
            </w:r>
            <w:r w:rsidRPr="006E640E">
              <w:rPr>
                <w:spacing w:val="-6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be</w:t>
            </w:r>
            <w:r w:rsidRPr="006E640E">
              <w:rPr>
                <w:spacing w:val="-8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delivered</w:t>
            </w:r>
            <w:r w:rsidRPr="006E640E">
              <w:rPr>
                <w:spacing w:val="-10"/>
                <w:w w:val="105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w w:val="105"/>
                <w:lang w:val="en-US"/>
              </w:rPr>
              <w:t>(e.g.</w:t>
            </w:r>
            <w:r w:rsidRPr="006E640E">
              <w:rPr>
                <w:rFonts w:ascii="Palatino Linotype"/>
                <w:i/>
                <w:spacing w:val="-55"/>
                <w:w w:val="105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w w:val="105"/>
                <w:lang w:val="en-US"/>
              </w:rPr>
              <w:t>electronic,</w:t>
            </w:r>
            <w:r w:rsidRPr="006E640E">
              <w:rPr>
                <w:rFonts w:ascii="Palatino Linotype"/>
                <w:i/>
                <w:spacing w:val="-15"/>
                <w:w w:val="105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w w:val="105"/>
                <w:lang w:val="en-US"/>
              </w:rPr>
              <w:t>hard</w:t>
            </w:r>
            <w:r w:rsidRPr="006E640E">
              <w:rPr>
                <w:rFonts w:ascii="Palatino Linotype"/>
                <w:i/>
                <w:spacing w:val="-14"/>
                <w:w w:val="105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w w:val="105"/>
                <w:lang w:val="en-US"/>
              </w:rPr>
              <w:t>copy</w:t>
            </w:r>
            <w:r w:rsidRPr="006E640E">
              <w:rPr>
                <w:rFonts w:ascii="Palatino Linotype"/>
                <w:i/>
                <w:spacing w:val="-14"/>
                <w:w w:val="105"/>
                <w:lang w:val="en-US"/>
              </w:rPr>
              <w:t xml:space="preserve"> </w:t>
            </w:r>
            <w:r w:rsidRPr="006E640E">
              <w:rPr>
                <w:rFonts w:ascii="Palatino Linotype"/>
                <w:i/>
                <w:w w:val="105"/>
                <w:lang w:val="en-US"/>
              </w:rPr>
              <w:t>etc.)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line="253" w:lineRule="exact"/>
              <w:ind w:left="148"/>
              <w:jc w:val="both"/>
            </w:pPr>
            <w:r>
              <w:rPr>
                <w:w w:val="105"/>
              </w:rPr>
              <w:t>Au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terme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consultance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AC0CD1" w:rsidRDefault="003629E4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56" w:line="273" w:lineRule="auto"/>
              <w:ind w:right="118"/>
              <w:jc w:val="both"/>
            </w:pPr>
            <w:proofErr w:type="gramStart"/>
            <w:r>
              <w:rPr>
                <w:w w:val="105"/>
              </w:rPr>
              <w:t>le</w:t>
            </w:r>
            <w:proofErr w:type="gram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mécanisme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planification,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d’assurance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qualité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Programme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est renforcé avec la productions de rapports de performance de qualité et le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régulier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indicateurs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programme;</w:t>
            </w:r>
          </w:p>
          <w:p w:rsidR="00AC0CD1" w:rsidRDefault="003629E4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4" w:line="273" w:lineRule="auto"/>
              <w:ind w:right="115"/>
              <w:jc w:val="both"/>
            </w:pPr>
            <w:r>
              <w:t>les</w:t>
            </w:r>
            <w:r>
              <w:rPr>
                <w:spacing w:val="1"/>
              </w:rPr>
              <w:t xml:space="preserve"> </w:t>
            </w:r>
            <w:r>
              <w:t>capacités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UNFPA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partenaires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mise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œuvre</w:t>
            </w:r>
            <w:r>
              <w:rPr>
                <w:spacing w:val="1"/>
              </w:rPr>
              <w:t xml:space="preserve"> </w:t>
            </w:r>
            <w:r>
              <w:t>sont</w:t>
            </w:r>
            <w:r>
              <w:rPr>
                <w:spacing w:val="1"/>
              </w:rPr>
              <w:t xml:space="preserve"> </w:t>
            </w:r>
            <w:r>
              <w:t>renforcées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matière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proofErr w:type="spellStart"/>
            <w:r>
              <w:t>reporting</w:t>
            </w:r>
            <w:proofErr w:type="spellEnd"/>
            <w:r>
              <w:rPr>
                <w:spacing w:val="7"/>
              </w:rPr>
              <w:t xml:space="preserve"> </w:t>
            </w:r>
            <w:r>
              <w:t>axé</w:t>
            </w:r>
            <w:r>
              <w:rPr>
                <w:spacing w:val="8"/>
              </w:rPr>
              <w:t xml:space="preserve"> </w:t>
            </w:r>
            <w:r>
              <w:t>sur</w:t>
            </w:r>
            <w:r>
              <w:rPr>
                <w:spacing w:val="6"/>
              </w:rPr>
              <w:t xml:space="preserve"> </w:t>
            </w:r>
            <w:r>
              <w:t>les</w:t>
            </w:r>
            <w:r>
              <w:rPr>
                <w:spacing w:val="7"/>
              </w:rPr>
              <w:t xml:space="preserve"> </w:t>
            </w:r>
            <w:r>
              <w:t>résultats.</w:t>
            </w:r>
          </w:p>
        </w:tc>
      </w:tr>
      <w:tr w:rsidR="00AC0CD1">
        <w:trPr>
          <w:trHeight w:val="1187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Pr="006E640E" w:rsidRDefault="003629E4">
            <w:pPr>
              <w:pStyle w:val="TableParagraph"/>
              <w:spacing w:before="33" w:line="254" w:lineRule="auto"/>
              <w:ind w:left="131" w:right="161"/>
              <w:rPr>
                <w:lang w:val="en-US"/>
              </w:rPr>
            </w:pPr>
            <w:r w:rsidRPr="006E640E">
              <w:rPr>
                <w:w w:val="105"/>
                <w:lang w:val="en-US"/>
              </w:rPr>
              <w:t>Monitoring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and progress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control,</w:t>
            </w:r>
            <w:r w:rsidRPr="006E640E">
              <w:rPr>
                <w:spacing w:val="-1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including</w:t>
            </w:r>
            <w:r w:rsidRPr="006E640E">
              <w:rPr>
                <w:spacing w:val="-10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reporting</w:t>
            </w:r>
            <w:r w:rsidRPr="006E640E">
              <w:rPr>
                <w:spacing w:val="-48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requirements, periodicity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format</w:t>
            </w:r>
            <w:r w:rsidRPr="006E640E">
              <w:rPr>
                <w:spacing w:val="2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and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deadline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before="33" w:line="292" w:lineRule="auto"/>
              <w:ind w:left="148" w:right="112"/>
            </w:pPr>
            <w:r>
              <w:rPr>
                <w:w w:val="105"/>
              </w:rPr>
              <w:t>Des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réunions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travail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consultant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seront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régulièrement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organisées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avec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partenaires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différentes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unités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du Bureau</w:t>
            </w:r>
          </w:p>
        </w:tc>
      </w:tr>
    </w:tbl>
    <w:p w:rsidR="00AC0CD1" w:rsidRDefault="00AC0CD1">
      <w:pPr>
        <w:spacing w:line="292" w:lineRule="auto"/>
        <w:sectPr w:rsidR="00AC0CD1">
          <w:pgSz w:w="11910" w:h="16840"/>
          <w:pgMar w:top="800" w:right="220" w:bottom="900" w:left="220" w:header="0" w:footer="715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8186"/>
      </w:tblGrid>
      <w:tr w:rsidR="00AC0CD1">
        <w:trPr>
          <w:trHeight w:val="722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Default="003629E4">
            <w:pPr>
              <w:pStyle w:val="TableParagraph"/>
              <w:spacing w:before="33"/>
              <w:ind w:left="131"/>
            </w:pPr>
            <w:proofErr w:type="spellStart"/>
            <w:r>
              <w:lastRenderedPageBreak/>
              <w:t>Supervisory</w:t>
            </w:r>
            <w:proofErr w:type="spellEnd"/>
            <w:r>
              <w:rPr>
                <w:spacing w:val="32"/>
              </w:rPr>
              <w:t xml:space="preserve"> </w:t>
            </w:r>
            <w:r>
              <w:t>arrangements: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before="33" w:line="290" w:lineRule="auto"/>
              <w:ind w:left="148"/>
            </w:pPr>
            <w:r>
              <w:rPr>
                <w:spacing w:val="-1"/>
                <w:w w:val="105"/>
              </w:rPr>
              <w:t>Le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Consultant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travaillera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sous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supervision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directe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Spécialiste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Planification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Stratégique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Evaluation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l’UNFPA</w:t>
            </w:r>
          </w:p>
        </w:tc>
      </w:tr>
      <w:tr w:rsidR="00AC0CD1">
        <w:trPr>
          <w:trHeight w:val="640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Default="003629E4">
            <w:pPr>
              <w:pStyle w:val="TableParagraph"/>
              <w:spacing w:before="33"/>
              <w:ind w:left="131"/>
            </w:pPr>
            <w:proofErr w:type="spellStart"/>
            <w:r>
              <w:rPr>
                <w:w w:val="105"/>
              </w:rPr>
              <w:t>Expected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travel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before="33" w:line="254" w:lineRule="auto"/>
              <w:ind w:left="148"/>
            </w:pPr>
            <w:r>
              <w:rPr>
                <w:w w:val="105"/>
              </w:rPr>
              <w:t>Le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Consultant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travaillera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Abidjan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avec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possibilités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voyage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l’intérieur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pays.</w:t>
            </w:r>
          </w:p>
        </w:tc>
      </w:tr>
      <w:tr w:rsidR="00AC0CD1">
        <w:trPr>
          <w:trHeight w:val="3482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Pr="006E640E" w:rsidRDefault="003629E4">
            <w:pPr>
              <w:pStyle w:val="TableParagraph"/>
              <w:spacing w:before="33" w:line="254" w:lineRule="auto"/>
              <w:ind w:left="131" w:right="502"/>
              <w:rPr>
                <w:lang w:val="en-US"/>
              </w:rPr>
            </w:pPr>
            <w:r w:rsidRPr="006E640E">
              <w:rPr>
                <w:w w:val="105"/>
                <w:lang w:val="en-US"/>
              </w:rPr>
              <w:t>Required expertise,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qualifications</w:t>
            </w:r>
            <w:r w:rsidRPr="006E640E">
              <w:rPr>
                <w:spacing w:val="3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and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spacing w:val="-1"/>
                <w:w w:val="105"/>
                <w:lang w:val="en-US"/>
              </w:rPr>
              <w:t xml:space="preserve">competencies, </w:t>
            </w:r>
            <w:r w:rsidRPr="006E640E">
              <w:rPr>
                <w:w w:val="105"/>
                <w:lang w:val="en-US"/>
              </w:rPr>
              <w:t>including</w:t>
            </w:r>
            <w:r w:rsidRPr="006E640E">
              <w:rPr>
                <w:spacing w:val="-48"/>
                <w:w w:val="105"/>
                <w:lang w:val="en-US"/>
              </w:rPr>
              <w:t xml:space="preserve"> </w:t>
            </w:r>
            <w:r w:rsidRPr="006E640E">
              <w:rPr>
                <w:spacing w:val="-1"/>
                <w:w w:val="105"/>
                <w:lang w:val="en-US"/>
              </w:rPr>
              <w:t>language</w:t>
            </w:r>
            <w:r w:rsidRPr="006E640E">
              <w:rPr>
                <w:spacing w:val="-10"/>
                <w:w w:val="105"/>
                <w:lang w:val="en-US"/>
              </w:rPr>
              <w:t xml:space="preserve"> </w:t>
            </w:r>
            <w:r w:rsidRPr="006E640E">
              <w:rPr>
                <w:spacing w:val="-1"/>
                <w:w w:val="105"/>
                <w:lang w:val="en-US"/>
              </w:rPr>
              <w:t>requirements: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165" w:line="273" w:lineRule="auto"/>
              <w:ind w:right="119"/>
            </w:pPr>
            <w:r>
              <w:rPr>
                <w:w w:val="105"/>
              </w:rPr>
              <w:t>Être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titulaire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d’un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diplôme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universitaire,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niveau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Bac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Démographie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Statistique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toute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autre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science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sociale</w:t>
            </w:r>
          </w:p>
          <w:p w:rsidR="00AC0CD1" w:rsidRDefault="003629E4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2" w:line="273" w:lineRule="auto"/>
              <w:ind w:right="116"/>
            </w:pPr>
            <w:r>
              <w:rPr>
                <w:spacing w:val="-1"/>
                <w:w w:val="105"/>
              </w:rPr>
              <w:t>Avoir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au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moins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trois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(3)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années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d’expérience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dans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domaine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gestion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programmes/projets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développement</w:t>
            </w:r>
          </w:p>
          <w:p w:rsidR="00AC0CD1" w:rsidRDefault="003629E4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2"/>
              <w:ind w:hanging="271"/>
            </w:pPr>
            <w:r>
              <w:rPr>
                <w:w w:val="105"/>
              </w:rPr>
              <w:t>Avoir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au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moins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trois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(3)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d’expérience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dans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suivi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évaluation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projet</w:t>
            </w:r>
          </w:p>
          <w:p w:rsidR="00AC0CD1" w:rsidRDefault="003629E4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38" w:line="273" w:lineRule="auto"/>
              <w:ind w:right="118"/>
            </w:pPr>
            <w:r>
              <w:rPr>
                <w:w w:val="105"/>
              </w:rPr>
              <w:t>Avoir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une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expérience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d’au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moins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collecte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analyse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données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dans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domaine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projets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développement</w:t>
            </w:r>
          </w:p>
          <w:p w:rsidR="00AC0CD1" w:rsidRDefault="003629E4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76" w:lineRule="auto"/>
              <w:ind w:right="119"/>
            </w:pPr>
            <w:r>
              <w:t>Avoir</w:t>
            </w:r>
            <w:r>
              <w:rPr>
                <w:spacing w:val="20"/>
              </w:rPr>
              <w:t xml:space="preserve"> </w:t>
            </w:r>
            <w:r>
              <w:t>d’excellentes</w:t>
            </w:r>
            <w:r>
              <w:rPr>
                <w:spacing w:val="22"/>
              </w:rPr>
              <w:t xml:space="preserve"> </w:t>
            </w:r>
            <w:r>
              <w:t>connaissances</w:t>
            </w:r>
            <w:r>
              <w:rPr>
                <w:spacing w:val="22"/>
              </w:rPr>
              <w:t xml:space="preserve"> </w:t>
            </w:r>
            <w:r>
              <w:t>sur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programmation</w:t>
            </w:r>
            <w:r>
              <w:rPr>
                <w:spacing w:val="24"/>
              </w:rPr>
              <w:t xml:space="preserve"> </w:t>
            </w:r>
            <w:r>
              <w:t>opérationnelle</w:t>
            </w:r>
            <w:r>
              <w:rPr>
                <w:spacing w:val="22"/>
              </w:rPr>
              <w:t xml:space="preserve"> </w:t>
            </w:r>
            <w:r>
              <w:t>et</w:t>
            </w:r>
            <w:r>
              <w:rPr>
                <w:spacing w:val="22"/>
              </w:rPr>
              <w:t xml:space="preserve"> </w:t>
            </w:r>
            <w:r>
              <w:t>sur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gestion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axée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résultats</w:t>
            </w:r>
          </w:p>
          <w:p w:rsidR="00AC0CD1" w:rsidRDefault="003629E4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56" w:lineRule="exact"/>
              <w:ind w:hanging="271"/>
            </w:pPr>
            <w:r>
              <w:rPr>
                <w:w w:val="105"/>
              </w:rPr>
              <w:t>Avoir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une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expérience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Nations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Unies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serait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atout.</w:t>
            </w:r>
          </w:p>
        </w:tc>
      </w:tr>
      <w:tr w:rsidR="00AC0CD1">
        <w:trPr>
          <w:trHeight w:val="1837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Pr="006E640E" w:rsidRDefault="003629E4">
            <w:pPr>
              <w:pStyle w:val="TableParagraph"/>
              <w:spacing w:before="33" w:line="254" w:lineRule="auto"/>
              <w:ind w:left="131" w:right="307"/>
              <w:rPr>
                <w:lang w:val="en-US"/>
              </w:rPr>
            </w:pPr>
            <w:r w:rsidRPr="006E640E">
              <w:rPr>
                <w:w w:val="105"/>
                <w:lang w:val="en-US"/>
              </w:rPr>
              <w:t>Inputs / services to be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provided</w:t>
            </w:r>
            <w:r w:rsidRPr="006E640E">
              <w:rPr>
                <w:spacing w:val="1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by</w:t>
            </w:r>
            <w:r w:rsidRPr="006E640E">
              <w:rPr>
                <w:spacing w:val="12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UNFPA</w:t>
            </w:r>
            <w:r w:rsidRPr="006E640E">
              <w:rPr>
                <w:spacing w:val="14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or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spacing w:val="-1"/>
                <w:w w:val="105"/>
                <w:lang w:val="en-US"/>
              </w:rPr>
              <w:t>implementing</w:t>
            </w:r>
            <w:r w:rsidRPr="006E640E">
              <w:rPr>
                <w:spacing w:val="-10"/>
                <w:w w:val="105"/>
                <w:lang w:val="en-US"/>
              </w:rPr>
              <w:t xml:space="preserve"> </w:t>
            </w:r>
            <w:r w:rsidRPr="006E640E">
              <w:rPr>
                <w:spacing w:val="-1"/>
                <w:w w:val="105"/>
                <w:lang w:val="en-US"/>
              </w:rPr>
              <w:t>partner</w:t>
            </w:r>
            <w:r w:rsidRPr="006E640E">
              <w:rPr>
                <w:spacing w:val="-1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(</w:t>
            </w:r>
            <w:proofErr w:type="spellStart"/>
            <w:r w:rsidRPr="006E640E">
              <w:rPr>
                <w:w w:val="105"/>
                <w:lang w:val="en-US"/>
              </w:rPr>
              <w:t>e.g</w:t>
            </w:r>
            <w:proofErr w:type="spellEnd"/>
            <w:r w:rsidRPr="006E640E">
              <w:rPr>
                <w:spacing w:val="-48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support services, office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space, equipment),</w:t>
            </w:r>
            <w:r w:rsidRPr="006E640E">
              <w:rPr>
                <w:spacing w:val="2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if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applicable: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3629E4">
            <w:pPr>
              <w:pStyle w:val="TableParagraph"/>
              <w:spacing w:before="33" w:line="292" w:lineRule="auto"/>
              <w:ind w:left="148"/>
            </w:pPr>
            <w:r>
              <w:rPr>
                <w:w w:val="105"/>
              </w:rPr>
              <w:t>Le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Bureau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l’UNFPA/CI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mettra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disposition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du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consultant,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l’équipement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nécessaire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réalisation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l’activité.</w:t>
            </w:r>
          </w:p>
        </w:tc>
      </w:tr>
      <w:tr w:rsidR="00AC0CD1">
        <w:trPr>
          <w:trHeight w:val="3847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Pr="006E640E" w:rsidRDefault="003629E4">
            <w:pPr>
              <w:pStyle w:val="TableParagraph"/>
              <w:spacing w:line="254" w:lineRule="auto"/>
              <w:ind w:left="131" w:right="146"/>
              <w:rPr>
                <w:lang w:val="en-US"/>
              </w:rPr>
            </w:pPr>
            <w:r w:rsidRPr="006E640E">
              <w:rPr>
                <w:w w:val="105"/>
                <w:lang w:val="en-US"/>
              </w:rPr>
              <w:t>Other relevant information</w:t>
            </w:r>
            <w:r w:rsidRPr="006E640E">
              <w:rPr>
                <w:spacing w:val="1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or</w:t>
            </w:r>
            <w:r w:rsidRPr="006E640E">
              <w:rPr>
                <w:spacing w:val="-8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special</w:t>
            </w:r>
            <w:r w:rsidRPr="006E640E">
              <w:rPr>
                <w:spacing w:val="-5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conditions,</w:t>
            </w:r>
            <w:r w:rsidRPr="006E640E">
              <w:rPr>
                <w:spacing w:val="-7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if</w:t>
            </w:r>
            <w:r w:rsidRPr="006E640E">
              <w:rPr>
                <w:spacing w:val="-6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any: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EE20A3" w:rsidRDefault="004A3830" w:rsidP="004A3830">
            <w:pPr>
              <w:pStyle w:val="TableParagraph"/>
              <w:spacing w:before="33"/>
              <w:ind w:left="148"/>
            </w:pPr>
            <w:r>
              <w:t>Le dossier de candidature à envoyer à</w:t>
            </w:r>
            <w:r w:rsidR="00EE20A3">
              <w:t xml:space="preserve"> l’adresse </w:t>
            </w:r>
            <w:r>
              <w:t xml:space="preserve"> </w:t>
            </w:r>
            <w:hyperlink r:id="rId9" w:history="1">
              <w:r w:rsidRPr="00EF74B1">
                <w:rPr>
                  <w:rStyle w:val="Lienhypertexte"/>
                </w:rPr>
                <w:t>civ-recruitment@unfpa.org</w:t>
              </w:r>
            </w:hyperlink>
            <w:r>
              <w:t xml:space="preserve">  </w:t>
            </w:r>
            <w:r w:rsidR="007412D4">
              <w:t>au</w:t>
            </w:r>
            <w:r w:rsidR="007412D4" w:rsidRPr="007412D4">
              <w:t xml:space="preserve"> plus tard le </w:t>
            </w:r>
            <w:r w:rsidR="007412D4" w:rsidRPr="006959AF">
              <w:rPr>
                <w:b/>
              </w:rPr>
              <w:t>06 Septembre 2024</w:t>
            </w:r>
            <w:r w:rsidR="007412D4">
              <w:t xml:space="preserve"> </w:t>
            </w:r>
            <w:r w:rsidR="00EE20A3">
              <w:t xml:space="preserve">avec la mention : </w:t>
            </w:r>
            <w:r w:rsidR="00EE20A3" w:rsidRPr="007412D4">
              <w:rPr>
                <w:b/>
              </w:rPr>
              <w:t>Avis de recrutement 2024-005, Consultant ( e ) national</w:t>
            </w:r>
            <w:r w:rsidR="004A1AA0" w:rsidRPr="007412D4">
              <w:rPr>
                <w:b/>
              </w:rPr>
              <w:t xml:space="preserve"> ( e)</w:t>
            </w:r>
            <w:r w:rsidR="00EE20A3" w:rsidRPr="007412D4">
              <w:rPr>
                <w:b/>
              </w:rPr>
              <w:t xml:space="preserve"> en appui au Suivi Evaluation du Programme</w:t>
            </w:r>
            <w:r w:rsidR="00EE20A3">
              <w:t>.</w:t>
            </w:r>
          </w:p>
          <w:p w:rsidR="004A3830" w:rsidRDefault="00EE20A3" w:rsidP="004A3830">
            <w:pPr>
              <w:pStyle w:val="TableParagraph"/>
              <w:spacing w:before="33"/>
              <w:ind w:left="148"/>
            </w:pPr>
            <w:r>
              <w:t xml:space="preserve">Il </w:t>
            </w:r>
            <w:r w:rsidR="004A3830">
              <w:t>doit nécessairement inclure les éléments suivants :</w:t>
            </w:r>
          </w:p>
          <w:p w:rsidR="004A3830" w:rsidRDefault="004A3830" w:rsidP="004A3830">
            <w:pPr>
              <w:pStyle w:val="TableParagraph"/>
              <w:spacing w:before="33"/>
              <w:ind w:left="148"/>
            </w:pPr>
            <w:r>
              <w:t>-</w:t>
            </w:r>
            <w:r>
              <w:tab/>
              <w:t>Lettre de motivation signée adressée à Madame La Représentante de l’UNFPA ;</w:t>
            </w:r>
          </w:p>
          <w:p w:rsidR="004A3830" w:rsidRDefault="004A3830" w:rsidP="004A3830">
            <w:pPr>
              <w:pStyle w:val="TableParagraph"/>
              <w:spacing w:before="33"/>
              <w:ind w:left="148"/>
            </w:pPr>
            <w:r>
              <w:t>-</w:t>
            </w:r>
            <w:r>
              <w:tab/>
              <w:t>Curriculum vitae signé ;</w:t>
            </w:r>
          </w:p>
          <w:p w:rsidR="004A3830" w:rsidRDefault="004A3830" w:rsidP="004A3830">
            <w:pPr>
              <w:pStyle w:val="TableParagraph"/>
              <w:spacing w:before="33"/>
              <w:ind w:left="148"/>
            </w:pPr>
            <w:r>
              <w:t>-</w:t>
            </w:r>
            <w:r>
              <w:tab/>
              <w:t>Formulaire P.11 (Notice Personnelle des Nations Unies) dûment complété et signé.</w:t>
            </w:r>
            <w:bookmarkStart w:id="0" w:name="_GoBack"/>
            <w:bookmarkEnd w:id="0"/>
          </w:p>
          <w:p w:rsidR="004A3830" w:rsidRPr="00EE20A3" w:rsidRDefault="004A3830" w:rsidP="004A3830">
            <w:pPr>
              <w:pStyle w:val="TableParagraph"/>
              <w:numPr>
                <w:ilvl w:val="0"/>
                <w:numId w:val="1"/>
              </w:numPr>
              <w:spacing w:line="255" w:lineRule="exact"/>
            </w:pPr>
            <w:r>
              <w:rPr>
                <w:spacing w:val="2"/>
                <w:w w:val="105"/>
              </w:rPr>
              <w:t>Attestation de travai</w:t>
            </w:r>
            <w:r w:rsidR="00D24001">
              <w:rPr>
                <w:spacing w:val="2"/>
                <w:w w:val="105"/>
              </w:rPr>
              <w:t>l</w:t>
            </w:r>
            <w:r>
              <w:rPr>
                <w:spacing w:val="2"/>
                <w:w w:val="105"/>
              </w:rPr>
              <w:t xml:space="preserve"> ou de service fait</w:t>
            </w:r>
          </w:p>
          <w:p w:rsidR="00EE20A3" w:rsidRDefault="00EE20A3" w:rsidP="00EE20A3">
            <w:pPr>
              <w:pStyle w:val="TableParagraph"/>
              <w:spacing w:line="255" w:lineRule="exact"/>
              <w:ind w:left="568"/>
            </w:pPr>
          </w:p>
          <w:p w:rsidR="00AC0CD1" w:rsidRDefault="003629E4">
            <w:pPr>
              <w:pStyle w:val="TableParagraph"/>
              <w:spacing w:before="125" w:line="247" w:lineRule="auto"/>
              <w:ind w:left="148" w:right="116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NB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: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Tout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dossier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incomplet</w:t>
            </w:r>
            <w:r>
              <w:rPr>
                <w:rFonts w:ascii="Palatino Linotype" w:hAnsi="Palatino Linotype"/>
                <w:b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et/ou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ne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remplissant</w:t>
            </w:r>
            <w:r>
              <w:rPr>
                <w:rFonts w:ascii="Palatino Linotype" w:hAnsi="Palatino Linotype"/>
                <w:b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pas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les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conditions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énumérées</w:t>
            </w:r>
            <w:r>
              <w:rPr>
                <w:rFonts w:ascii="Palatino Linotype" w:hAnsi="Palatino Linotype"/>
                <w:b/>
                <w:spacing w:val="-5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ci-dessus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ne sera pas analysé.</w:t>
            </w:r>
          </w:p>
          <w:p w:rsidR="00AC0CD1" w:rsidRDefault="003629E4">
            <w:pPr>
              <w:pStyle w:val="TableParagraph"/>
              <w:spacing w:before="116"/>
              <w:ind w:left="1379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  <w:color w:val="0000FF"/>
              </w:rPr>
              <w:t>Les</w:t>
            </w:r>
            <w:r>
              <w:rPr>
                <w:rFonts w:ascii="Palatino Linotype" w:hAnsi="Palatino Linotype"/>
                <w:b/>
                <w:i/>
                <w:color w:val="0000FF"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0000FF"/>
              </w:rPr>
              <w:t>candidatures</w:t>
            </w:r>
            <w:r>
              <w:rPr>
                <w:rFonts w:ascii="Palatino Linotype" w:hAnsi="Palatino Linotype"/>
                <w:b/>
                <w:i/>
                <w:color w:val="0000FF"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0000FF"/>
              </w:rPr>
              <w:t>féminines</w:t>
            </w:r>
            <w:r>
              <w:rPr>
                <w:rFonts w:ascii="Palatino Linotype" w:hAnsi="Palatino Linotype"/>
                <w:b/>
                <w:i/>
                <w:color w:val="0000FF"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0000FF"/>
              </w:rPr>
              <w:t>qualifiées</w:t>
            </w:r>
            <w:r>
              <w:rPr>
                <w:rFonts w:ascii="Palatino Linotype" w:hAnsi="Palatino Linotype"/>
                <w:b/>
                <w:i/>
                <w:color w:val="0000FF"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0000FF"/>
              </w:rPr>
              <w:t>sont</w:t>
            </w:r>
            <w:r>
              <w:rPr>
                <w:rFonts w:ascii="Palatino Linotype" w:hAnsi="Palatino Linotype"/>
                <w:b/>
                <w:i/>
                <w:color w:val="0000FF"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0000FF"/>
              </w:rPr>
              <w:t>encouragées.</w:t>
            </w:r>
          </w:p>
        </w:tc>
      </w:tr>
      <w:tr w:rsidR="00AC0CD1" w:rsidTr="00EE20A3">
        <w:trPr>
          <w:trHeight w:val="389"/>
        </w:trPr>
        <w:tc>
          <w:tcPr>
            <w:tcW w:w="3044" w:type="dxa"/>
            <w:tcBorders>
              <w:left w:val="double" w:sz="2" w:space="0" w:color="000000"/>
            </w:tcBorders>
          </w:tcPr>
          <w:p w:rsidR="00AC0CD1" w:rsidRDefault="003629E4">
            <w:pPr>
              <w:pStyle w:val="TableParagraph"/>
              <w:spacing w:line="250" w:lineRule="exact"/>
              <w:ind w:left="131"/>
            </w:pPr>
            <w:r>
              <w:rPr>
                <w:w w:val="105"/>
              </w:rPr>
              <w:t>Budget:</w:t>
            </w:r>
          </w:p>
        </w:tc>
        <w:tc>
          <w:tcPr>
            <w:tcW w:w="8186" w:type="dxa"/>
            <w:tcBorders>
              <w:right w:val="double" w:sz="2" w:space="0" w:color="000000"/>
            </w:tcBorders>
          </w:tcPr>
          <w:p w:rsidR="00AC0CD1" w:rsidRDefault="00AC0C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0CD1" w:rsidRPr="007412D4">
        <w:trPr>
          <w:trHeight w:val="1129"/>
        </w:trPr>
        <w:tc>
          <w:tcPr>
            <w:tcW w:w="1123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C0CD1" w:rsidRPr="006E640E" w:rsidRDefault="003629E4" w:rsidP="00CE58A7">
            <w:pPr>
              <w:pStyle w:val="TableParagraph"/>
              <w:spacing w:line="254" w:lineRule="auto"/>
              <w:ind w:left="131" w:right="6337"/>
              <w:rPr>
                <w:lang w:val="en-US"/>
              </w:rPr>
            </w:pPr>
            <w:r w:rsidRPr="006E640E">
              <w:rPr>
                <w:w w:val="105"/>
                <w:lang w:val="en-US"/>
              </w:rPr>
              <w:t>Signature</w:t>
            </w:r>
            <w:r w:rsidRPr="006E640E">
              <w:rPr>
                <w:spacing w:val="6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of</w:t>
            </w:r>
            <w:r w:rsidRPr="006E640E">
              <w:rPr>
                <w:spacing w:val="5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Requesting</w:t>
            </w:r>
            <w:r w:rsidRPr="006E640E">
              <w:rPr>
                <w:spacing w:val="3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Officer</w:t>
            </w:r>
            <w:r w:rsidRPr="006E640E">
              <w:rPr>
                <w:spacing w:val="5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in</w:t>
            </w:r>
            <w:r w:rsidRPr="006E640E">
              <w:rPr>
                <w:spacing w:val="5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Hiring</w:t>
            </w:r>
            <w:r w:rsidRPr="006E640E">
              <w:rPr>
                <w:spacing w:val="5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Office:</w:t>
            </w:r>
            <w:r w:rsidRPr="006E640E">
              <w:rPr>
                <w:spacing w:val="-48"/>
                <w:w w:val="105"/>
                <w:lang w:val="en-US"/>
              </w:rPr>
              <w:t xml:space="preserve"> </w:t>
            </w:r>
            <w:r w:rsidRPr="006E640E">
              <w:rPr>
                <w:w w:val="105"/>
                <w:lang w:val="en-US"/>
              </w:rPr>
              <w:t>Date:</w:t>
            </w:r>
            <w:r w:rsidRPr="006E640E">
              <w:rPr>
                <w:spacing w:val="2"/>
                <w:w w:val="105"/>
                <w:lang w:val="en-US"/>
              </w:rPr>
              <w:t xml:space="preserve"> </w:t>
            </w:r>
          </w:p>
        </w:tc>
      </w:tr>
    </w:tbl>
    <w:p w:rsidR="00AC0CD1" w:rsidRPr="006959AF" w:rsidRDefault="00AC0CD1">
      <w:pPr>
        <w:rPr>
          <w:b/>
          <w:sz w:val="2"/>
          <w:szCs w:val="2"/>
          <w:lang w:val="en-US"/>
        </w:rPr>
      </w:pPr>
    </w:p>
    <w:sectPr w:rsidR="00AC0CD1" w:rsidRPr="006959AF">
      <w:pgSz w:w="11910" w:h="16840"/>
      <w:pgMar w:top="800" w:right="220" w:bottom="900" w:left="22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2A" w:rsidRDefault="009C162A">
      <w:r>
        <w:separator/>
      </w:r>
    </w:p>
  </w:endnote>
  <w:endnote w:type="continuationSeparator" w:id="0">
    <w:p w:rsidR="009C162A" w:rsidRDefault="009C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D1" w:rsidRDefault="006E640E">
    <w:pPr>
      <w:pStyle w:val="Corpsdetex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10009505</wp:posOffset>
              </wp:positionV>
              <wp:extent cx="370840" cy="27749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840" cy="277495"/>
                        <a:chOff x="10502" y="15763"/>
                        <a:chExt cx="584" cy="437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933" y="16048"/>
                          <a:ext cx="150" cy="150"/>
                        </a:xfrm>
                        <a:custGeom>
                          <a:avLst/>
                          <a:gdLst>
                            <a:gd name="T0" fmla="+- 0 11083 10934"/>
                            <a:gd name="T1" fmla="*/ T0 w 150"/>
                            <a:gd name="T2" fmla="+- 0 16048 16048"/>
                            <a:gd name="T3" fmla="*/ 16048 h 150"/>
                            <a:gd name="T4" fmla="+- 0 10964 10934"/>
                            <a:gd name="T5" fmla="*/ T4 w 150"/>
                            <a:gd name="T6" fmla="+- 0 16078 16048"/>
                            <a:gd name="T7" fmla="*/ 16078 h 150"/>
                            <a:gd name="T8" fmla="+- 0 10934 10934"/>
                            <a:gd name="T9" fmla="*/ T8 w 150"/>
                            <a:gd name="T10" fmla="+- 0 16198 16048"/>
                            <a:gd name="T11" fmla="*/ 16198 h 150"/>
                            <a:gd name="T12" fmla="+- 0 11083 10934"/>
                            <a:gd name="T13" fmla="*/ T12 w 150"/>
                            <a:gd name="T14" fmla="+- 0 16048 16048"/>
                            <a:gd name="T15" fmla="*/ 16048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0" h="150">
                              <a:moveTo>
                                <a:pt x="149" y="0"/>
                              </a:moveTo>
                              <a:lnTo>
                                <a:pt x="30" y="30"/>
                              </a:lnTo>
                              <a:lnTo>
                                <a:pt x="0" y="15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0504" y="15765"/>
                          <a:ext cx="579" cy="432"/>
                        </a:xfrm>
                        <a:custGeom>
                          <a:avLst/>
                          <a:gdLst>
                            <a:gd name="T0" fmla="+- 0 10934 10505"/>
                            <a:gd name="T1" fmla="*/ T0 w 579"/>
                            <a:gd name="T2" fmla="+- 0 16198 15766"/>
                            <a:gd name="T3" fmla="*/ 16198 h 432"/>
                            <a:gd name="T4" fmla="+- 0 10964 10505"/>
                            <a:gd name="T5" fmla="*/ T4 w 579"/>
                            <a:gd name="T6" fmla="+- 0 16078 15766"/>
                            <a:gd name="T7" fmla="*/ 16078 h 432"/>
                            <a:gd name="T8" fmla="+- 0 11083 10505"/>
                            <a:gd name="T9" fmla="*/ T8 w 579"/>
                            <a:gd name="T10" fmla="+- 0 16048 15766"/>
                            <a:gd name="T11" fmla="*/ 16048 h 432"/>
                            <a:gd name="T12" fmla="+- 0 10934 10505"/>
                            <a:gd name="T13" fmla="*/ T12 w 579"/>
                            <a:gd name="T14" fmla="+- 0 16198 15766"/>
                            <a:gd name="T15" fmla="*/ 16198 h 432"/>
                            <a:gd name="T16" fmla="+- 0 10505 10505"/>
                            <a:gd name="T17" fmla="*/ T16 w 579"/>
                            <a:gd name="T18" fmla="+- 0 16198 15766"/>
                            <a:gd name="T19" fmla="*/ 16198 h 432"/>
                            <a:gd name="T20" fmla="+- 0 10505 10505"/>
                            <a:gd name="T21" fmla="*/ T20 w 579"/>
                            <a:gd name="T22" fmla="+- 0 15766 15766"/>
                            <a:gd name="T23" fmla="*/ 15766 h 432"/>
                            <a:gd name="T24" fmla="+- 0 11083 10505"/>
                            <a:gd name="T25" fmla="*/ T24 w 579"/>
                            <a:gd name="T26" fmla="+- 0 15766 15766"/>
                            <a:gd name="T27" fmla="*/ 15766 h 432"/>
                            <a:gd name="T28" fmla="+- 0 11083 10505"/>
                            <a:gd name="T29" fmla="*/ T28 w 579"/>
                            <a:gd name="T30" fmla="+- 0 16048 15766"/>
                            <a:gd name="T31" fmla="*/ 16048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79" h="432">
                              <a:moveTo>
                                <a:pt x="429" y="432"/>
                              </a:moveTo>
                              <a:lnTo>
                                <a:pt x="459" y="312"/>
                              </a:lnTo>
                              <a:lnTo>
                                <a:pt x="578" y="282"/>
                              </a:lnTo>
                              <a:lnTo>
                                <a:pt x="429" y="432"/>
                              </a:lnTo>
                              <a:lnTo>
                                <a:pt x="0" y="432"/>
                              </a:lnTo>
                              <a:lnTo>
                                <a:pt x="0" y="0"/>
                              </a:lnTo>
                              <a:lnTo>
                                <a:pt x="578" y="0"/>
                              </a:lnTo>
                              <a:lnTo>
                                <a:pt x="578" y="2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BD5B84C" id="Group 2" o:spid="_x0000_s1026" style="position:absolute;margin-left:525.1pt;margin-top:788.15pt;width:29.2pt;height:21.85pt;z-index:-15849472;mso-position-horizontal-relative:page;mso-position-vertical-relative:page" coordorigin="10502,15763" coordsize="58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">
              <v:shape id="Freeform 4" o:spid="_x0000_s1027" style="position:absolute;left:10933;top:160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" path="m149,l30,30,,150,149,xe" fillcolor="#cdcdcd" stroked="f">
                <v:path arrowok="t" o:connecttype="custom" o:connectlocs="149,16048;30,16078;0,16198;149,16048" o:connectangles="0,0,0,0"/>
              </v:shape>
              <v:shape id="Freeform 3" o:spid="_x0000_s1028" style="position:absolute;left:10504;top:15765;width:579;height:432;visibility:visible;mso-wrap-style:square;v-text-anchor:top" coordsize="57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" path="m429,432l459,312,578,282,429,432,,432,,,578,r,282e" filled="f" strokecolor="gray" strokeweight=".24pt">
                <v:path arrowok="t" o:connecttype="custom" o:connectlocs="429,16198;459,16078;578,16048;429,16198;0,16198;0,15766;578,15766;578,16048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6791960</wp:posOffset>
              </wp:positionH>
              <wp:positionV relativeFrom="page">
                <wp:posOffset>10047605</wp:posOffset>
              </wp:positionV>
              <wp:extent cx="1276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CD1" w:rsidRDefault="003629E4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9AF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8pt;margin-top:791.15pt;width:10.05pt;height:10.9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+K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" filled="f" stroked="f">
              <v:textbox inset="0,0,0,0">
                <w:txbxContent>
                  <w:p w:rsidR="00AC0CD1" w:rsidRDefault="003629E4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9AF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2A" w:rsidRDefault="009C162A">
      <w:r>
        <w:separator/>
      </w:r>
    </w:p>
  </w:footnote>
  <w:footnote w:type="continuationSeparator" w:id="0">
    <w:p w:rsidR="009C162A" w:rsidRDefault="009C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19F"/>
    <w:multiLevelType w:val="hybridMultilevel"/>
    <w:tmpl w:val="103E9A80"/>
    <w:lvl w:ilvl="0" w:tplc="9CA26E0C">
      <w:numFmt w:val="bullet"/>
      <w:lvlText w:val="-"/>
      <w:lvlJc w:val="left"/>
      <w:pPr>
        <w:ind w:left="568" w:hanging="421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fr-FR" w:eastAsia="en-US" w:bidi="ar-SA"/>
      </w:rPr>
    </w:lvl>
    <w:lvl w:ilvl="1" w:tplc="575239AE">
      <w:numFmt w:val="bullet"/>
      <w:lvlText w:val="•"/>
      <w:lvlJc w:val="left"/>
      <w:pPr>
        <w:ind w:left="1319" w:hanging="421"/>
      </w:pPr>
      <w:rPr>
        <w:rFonts w:hint="default"/>
        <w:lang w:val="fr-FR" w:eastAsia="en-US" w:bidi="ar-SA"/>
      </w:rPr>
    </w:lvl>
    <w:lvl w:ilvl="2" w:tplc="2F08B51A">
      <w:numFmt w:val="bullet"/>
      <w:lvlText w:val="•"/>
      <w:lvlJc w:val="left"/>
      <w:pPr>
        <w:ind w:left="2079" w:hanging="421"/>
      </w:pPr>
      <w:rPr>
        <w:rFonts w:hint="default"/>
        <w:lang w:val="fr-FR" w:eastAsia="en-US" w:bidi="ar-SA"/>
      </w:rPr>
    </w:lvl>
    <w:lvl w:ilvl="3" w:tplc="51489688">
      <w:numFmt w:val="bullet"/>
      <w:lvlText w:val="•"/>
      <w:lvlJc w:val="left"/>
      <w:pPr>
        <w:ind w:left="2838" w:hanging="421"/>
      </w:pPr>
      <w:rPr>
        <w:rFonts w:hint="default"/>
        <w:lang w:val="fr-FR" w:eastAsia="en-US" w:bidi="ar-SA"/>
      </w:rPr>
    </w:lvl>
    <w:lvl w:ilvl="4" w:tplc="6AD620EC">
      <w:numFmt w:val="bullet"/>
      <w:lvlText w:val="•"/>
      <w:lvlJc w:val="left"/>
      <w:pPr>
        <w:ind w:left="3598" w:hanging="421"/>
      </w:pPr>
      <w:rPr>
        <w:rFonts w:hint="default"/>
        <w:lang w:val="fr-FR" w:eastAsia="en-US" w:bidi="ar-SA"/>
      </w:rPr>
    </w:lvl>
    <w:lvl w:ilvl="5" w:tplc="4D64629A">
      <w:numFmt w:val="bullet"/>
      <w:lvlText w:val="•"/>
      <w:lvlJc w:val="left"/>
      <w:pPr>
        <w:ind w:left="4358" w:hanging="421"/>
      </w:pPr>
      <w:rPr>
        <w:rFonts w:hint="default"/>
        <w:lang w:val="fr-FR" w:eastAsia="en-US" w:bidi="ar-SA"/>
      </w:rPr>
    </w:lvl>
    <w:lvl w:ilvl="6" w:tplc="020CD614">
      <w:numFmt w:val="bullet"/>
      <w:lvlText w:val="•"/>
      <w:lvlJc w:val="left"/>
      <w:pPr>
        <w:ind w:left="5117" w:hanging="421"/>
      </w:pPr>
      <w:rPr>
        <w:rFonts w:hint="default"/>
        <w:lang w:val="fr-FR" w:eastAsia="en-US" w:bidi="ar-SA"/>
      </w:rPr>
    </w:lvl>
    <w:lvl w:ilvl="7" w:tplc="76E49E18">
      <w:numFmt w:val="bullet"/>
      <w:lvlText w:val="•"/>
      <w:lvlJc w:val="left"/>
      <w:pPr>
        <w:ind w:left="5877" w:hanging="421"/>
      </w:pPr>
      <w:rPr>
        <w:rFonts w:hint="default"/>
        <w:lang w:val="fr-FR" w:eastAsia="en-US" w:bidi="ar-SA"/>
      </w:rPr>
    </w:lvl>
    <w:lvl w:ilvl="8" w:tplc="65A26108">
      <w:numFmt w:val="bullet"/>
      <w:lvlText w:val="•"/>
      <w:lvlJc w:val="left"/>
      <w:pPr>
        <w:ind w:left="6636" w:hanging="421"/>
      </w:pPr>
      <w:rPr>
        <w:rFonts w:hint="default"/>
        <w:lang w:val="fr-FR" w:eastAsia="en-US" w:bidi="ar-SA"/>
      </w:rPr>
    </w:lvl>
  </w:abstractNum>
  <w:abstractNum w:abstractNumId="1" w15:restartNumberingAfterBreak="0">
    <w:nsid w:val="2E1650BA"/>
    <w:multiLevelType w:val="hybridMultilevel"/>
    <w:tmpl w:val="5190964C"/>
    <w:lvl w:ilvl="0" w:tplc="56820B1A">
      <w:numFmt w:val="bullet"/>
      <w:lvlText w:val="-"/>
      <w:lvlJc w:val="left"/>
      <w:pPr>
        <w:ind w:left="535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27A74F8">
      <w:numFmt w:val="bullet"/>
      <w:lvlText w:val="•"/>
      <w:lvlJc w:val="left"/>
      <w:pPr>
        <w:ind w:left="1301" w:hanging="270"/>
      </w:pPr>
      <w:rPr>
        <w:rFonts w:hint="default"/>
        <w:lang w:val="fr-FR" w:eastAsia="en-US" w:bidi="ar-SA"/>
      </w:rPr>
    </w:lvl>
    <w:lvl w:ilvl="2" w:tplc="ADC6275A">
      <w:numFmt w:val="bullet"/>
      <w:lvlText w:val="•"/>
      <w:lvlJc w:val="left"/>
      <w:pPr>
        <w:ind w:left="2063" w:hanging="270"/>
      </w:pPr>
      <w:rPr>
        <w:rFonts w:hint="default"/>
        <w:lang w:val="fr-FR" w:eastAsia="en-US" w:bidi="ar-SA"/>
      </w:rPr>
    </w:lvl>
    <w:lvl w:ilvl="3" w:tplc="FEB4EE1E">
      <w:numFmt w:val="bullet"/>
      <w:lvlText w:val="•"/>
      <w:lvlJc w:val="left"/>
      <w:pPr>
        <w:ind w:left="2824" w:hanging="270"/>
      </w:pPr>
      <w:rPr>
        <w:rFonts w:hint="default"/>
        <w:lang w:val="fr-FR" w:eastAsia="en-US" w:bidi="ar-SA"/>
      </w:rPr>
    </w:lvl>
    <w:lvl w:ilvl="4" w:tplc="B1C8F596">
      <w:numFmt w:val="bullet"/>
      <w:lvlText w:val="•"/>
      <w:lvlJc w:val="left"/>
      <w:pPr>
        <w:ind w:left="3586" w:hanging="270"/>
      </w:pPr>
      <w:rPr>
        <w:rFonts w:hint="default"/>
        <w:lang w:val="fr-FR" w:eastAsia="en-US" w:bidi="ar-SA"/>
      </w:rPr>
    </w:lvl>
    <w:lvl w:ilvl="5" w:tplc="24C4EA96">
      <w:numFmt w:val="bullet"/>
      <w:lvlText w:val="•"/>
      <w:lvlJc w:val="left"/>
      <w:pPr>
        <w:ind w:left="4348" w:hanging="270"/>
      </w:pPr>
      <w:rPr>
        <w:rFonts w:hint="default"/>
        <w:lang w:val="fr-FR" w:eastAsia="en-US" w:bidi="ar-SA"/>
      </w:rPr>
    </w:lvl>
    <w:lvl w:ilvl="6" w:tplc="0A943CDA">
      <w:numFmt w:val="bullet"/>
      <w:lvlText w:val="•"/>
      <w:lvlJc w:val="left"/>
      <w:pPr>
        <w:ind w:left="5109" w:hanging="270"/>
      </w:pPr>
      <w:rPr>
        <w:rFonts w:hint="default"/>
        <w:lang w:val="fr-FR" w:eastAsia="en-US" w:bidi="ar-SA"/>
      </w:rPr>
    </w:lvl>
    <w:lvl w:ilvl="7" w:tplc="C78CEC84">
      <w:numFmt w:val="bullet"/>
      <w:lvlText w:val="•"/>
      <w:lvlJc w:val="left"/>
      <w:pPr>
        <w:ind w:left="5871" w:hanging="270"/>
      </w:pPr>
      <w:rPr>
        <w:rFonts w:hint="default"/>
        <w:lang w:val="fr-FR" w:eastAsia="en-US" w:bidi="ar-SA"/>
      </w:rPr>
    </w:lvl>
    <w:lvl w:ilvl="8" w:tplc="22823940">
      <w:numFmt w:val="bullet"/>
      <w:lvlText w:val="•"/>
      <w:lvlJc w:val="left"/>
      <w:pPr>
        <w:ind w:left="6632" w:hanging="270"/>
      </w:pPr>
      <w:rPr>
        <w:rFonts w:hint="default"/>
        <w:lang w:val="fr-FR" w:eastAsia="en-US" w:bidi="ar-SA"/>
      </w:rPr>
    </w:lvl>
  </w:abstractNum>
  <w:abstractNum w:abstractNumId="2" w15:restartNumberingAfterBreak="0">
    <w:nsid w:val="506B5B4C"/>
    <w:multiLevelType w:val="hybridMultilevel"/>
    <w:tmpl w:val="7234AE28"/>
    <w:lvl w:ilvl="0" w:tplc="C562D1F6">
      <w:numFmt w:val="bullet"/>
      <w:lvlText w:val="-"/>
      <w:lvlJc w:val="left"/>
      <w:pPr>
        <w:ind w:left="535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EF815C0">
      <w:numFmt w:val="bullet"/>
      <w:lvlText w:val="•"/>
      <w:lvlJc w:val="left"/>
      <w:pPr>
        <w:ind w:left="1301" w:hanging="270"/>
      </w:pPr>
      <w:rPr>
        <w:rFonts w:hint="default"/>
        <w:lang w:val="fr-FR" w:eastAsia="en-US" w:bidi="ar-SA"/>
      </w:rPr>
    </w:lvl>
    <w:lvl w:ilvl="2" w:tplc="EC6CA1C2">
      <w:numFmt w:val="bullet"/>
      <w:lvlText w:val="•"/>
      <w:lvlJc w:val="left"/>
      <w:pPr>
        <w:ind w:left="2063" w:hanging="270"/>
      </w:pPr>
      <w:rPr>
        <w:rFonts w:hint="default"/>
        <w:lang w:val="fr-FR" w:eastAsia="en-US" w:bidi="ar-SA"/>
      </w:rPr>
    </w:lvl>
    <w:lvl w:ilvl="3" w:tplc="3F4A8D20">
      <w:numFmt w:val="bullet"/>
      <w:lvlText w:val="•"/>
      <w:lvlJc w:val="left"/>
      <w:pPr>
        <w:ind w:left="2824" w:hanging="270"/>
      </w:pPr>
      <w:rPr>
        <w:rFonts w:hint="default"/>
        <w:lang w:val="fr-FR" w:eastAsia="en-US" w:bidi="ar-SA"/>
      </w:rPr>
    </w:lvl>
    <w:lvl w:ilvl="4" w:tplc="8668C43A">
      <w:numFmt w:val="bullet"/>
      <w:lvlText w:val="•"/>
      <w:lvlJc w:val="left"/>
      <w:pPr>
        <w:ind w:left="3586" w:hanging="270"/>
      </w:pPr>
      <w:rPr>
        <w:rFonts w:hint="default"/>
        <w:lang w:val="fr-FR" w:eastAsia="en-US" w:bidi="ar-SA"/>
      </w:rPr>
    </w:lvl>
    <w:lvl w:ilvl="5" w:tplc="9F68EA4C">
      <w:numFmt w:val="bullet"/>
      <w:lvlText w:val="•"/>
      <w:lvlJc w:val="left"/>
      <w:pPr>
        <w:ind w:left="4348" w:hanging="270"/>
      </w:pPr>
      <w:rPr>
        <w:rFonts w:hint="default"/>
        <w:lang w:val="fr-FR" w:eastAsia="en-US" w:bidi="ar-SA"/>
      </w:rPr>
    </w:lvl>
    <w:lvl w:ilvl="6" w:tplc="17324F9C">
      <w:numFmt w:val="bullet"/>
      <w:lvlText w:val="•"/>
      <w:lvlJc w:val="left"/>
      <w:pPr>
        <w:ind w:left="5109" w:hanging="270"/>
      </w:pPr>
      <w:rPr>
        <w:rFonts w:hint="default"/>
        <w:lang w:val="fr-FR" w:eastAsia="en-US" w:bidi="ar-SA"/>
      </w:rPr>
    </w:lvl>
    <w:lvl w:ilvl="7" w:tplc="9CE8EEE4">
      <w:numFmt w:val="bullet"/>
      <w:lvlText w:val="•"/>
      <w:lvlJc w:val="left"/>
      <w:pPr>
        <w:ind w:left="5871" w:hanging="270"/>
      </w:pPr>
      <w:rPr>
        <w:rFonts w:hint="default"/>
        <w:lang w:val="fr-FR" w:eastAsia="en-US" w:bidi="ar-SA"/>
      </w:rPr>
    </w:lvl>
    <w:lvl w:ilvl="8" w:tplc="604A6B26">
      <w:numFmt w:val="bullet"/>
      <w:lvlText w:val="•"/>
      <w:lvlJc w:val="left"/>
      <w:pPr>
        <w:ind w:left="6632" w:hanging="270"/>
      </w:pPr>
      <w:rPr>
        <w:rFonts w:hint="default"/>
        <w:lang w:val="fr-FR" w:eastAsia="en-US" w:bidi="ar-SA"/>
      </w:rPr>
    </w:lvl>
  </w:abstractNum>
  <w:abstractNum w:abstractNumId="3" w15:restartNumberingAfterBreak="0">
    <w:nsid w:val="5D892C25"/>
    <w:multiLevelType w:val="hybridMultilevel"/>
    <w:tmpl w:val="6C626F50"/>
    <w:lvl w:ilvl="0" w:tplc="B02AEE70">
      <w:numFmt w:val="bullet"/>
      <w:lvlText w:val="-"/>
      <w:lvlJc w:val="left"/>
      <w:pPr>
        <w:ind w:left="535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E5CEC366">
      <w:numFmt w:val="bullet"/>
      <w:lvlText w:val="•"/>
      <w:lvlJc w:val="left"/>
      <w:pPr>
        <w:ind w:left="1301" w:hanging="270"/>
      </w:pPr>
      <w:rPr>
        <w:rFonts w:hint="default"/>
        <w:lang w:val="fr-FR" w:eastAsia="en-US" w:bidi="ar-SA"/>
      </w:rPr>
    </w:lvl>
    <w:lvl w:ilvl="2" w:tplc="9C8631F6">
      <w:numFmt w:val="bullet"/>
      <w:lvlText w:val="•"/>
      <w:lvlJc w:val="left"/>
      <w:pPr>
        <w:ind w:left="2063" w:hanging="270"/>
      </w:pPr>
      <w:rPr>
        <w:rFonts w:hint="default"/>
        <w:lang w:val="fr-FR" w:eastAsia="en-US" w:bidi="ar-SA"/>
      </w:rPr>
    </w:lvl>
    <w:lvl w:ilvl="3" w:tplc="F30235B4">
      <w:numFmt w:val="bullet"/>
      <w:lvlText w:val="•"/>
      <w:lvlJc w:val="left"/>
      <w:pPr>
        <w:ind w:left="2824" w:hanging="270"/>
      </w:pPr>
      <w:rPr>
        <w:rFonts w:hint="default"/>
        <w:lang w:val="fr-FR" w:eastAsia="en-US" w:bidi="ar-SA"/>
      </w:rPr>
    </w:lvl>
    <w:lvl w:ilvl="4" w:tplc="C8A62E84">
      <w:numFmt w:val="bullet"/>
      <w:lvlText w:val="•"/>
      <w:lvlJc w:val="left"/>
      <w:pPr>
        <w:ind w:left="3586" w:hanging="270"/>
      </w:pPr>
      <w:rPr>
        <w:rFonts w:hint="default"/>
        <w:lang w:val="fr-FR" w:eastAsia="en-US" w:bidi="ar-SA"/>
      </w:rPr>
    </w:lvl>
    <w:lvl w:ilvl="5" w:tplc="D752E0D4">
      <w:numFmt w:val="bullet"/>
      <w:lvlText w:val="•"/>
      <w:lvlJc w:val="left"/>
      <w:pPr>
        <w:ind w:left="4348" w:hanging="270"/>
      </w:pPr>
      <w:rPr>
        <w:rFonts w:hint="default"/>
        <w:lang w:val="fr-FR" w:eastAsia="en-US" w:bidi="ar-SA"/>
      </w:rPr>
    </w:lvl>
    <w:lvl w:ilvl="6" w:tplc="B314A7B0">
      <w:numFmt w:val="bullet"/>
      <w:lvlText w:val="•"/>
      <w:lvlJc w:val="left"/>
      <w:pPr>
        <w:ind w:left="5109" w:hanging="270"/>
      </w:pPr>
      <w:rPr>
        <w:rFonts w:hint="default"/>
        <w:lang w:val="fr-FR" w:eastAsia="en-US" w:bidi="ar-SA"/>
      </w:rPr>
    </w:lvl>
    <w:lvl w:ilvl="7" w:tplc="9E72FF4A">
      <w:numFmt w:val="bullet"/>
      <w:lvlText w:val="•"/>
      <w:lvlJc w:val="left"/>
      <w:pPr>
        <w:ind w:left="5871" w:hanging="270"/>
      </w:pPr>
      <w:rPr>
        <w:rFonts w:hint="default"/>
        <w:lang w:val="fr-FR" w:eastAsia="en-US" w:bidi="ar-SA"/>
      </w:rPr>
    </w:lvl>
    <w:lvl w:ilvl="8" w:tplc="8882716C">
      <w:numFmt w:val="bullet"/>
      <w:lvlText w:val="•"/>
      <w:lvlJc w:val="left"/>
      <w:pPr>
        <w:ind w:left="6632" w:hanging="270"/>
      </w:pPr>
      <w:rPr>
        <w:rFonts w:hint="default"/>
        <w:lang w:val="fr-FR" w:eastAsia="en-US" w:bidi="ar-SA"/>
      </w:rPr>
    </w:lvl>
  </w:abstractNum>
  <w:abstractNum w:abstractNumId="4" w15:restartNumberingAfterBreak="0">
    <w:nsid w:val="68DE5A66"/>
    <w:multiLevelType w:val="hybridMultilevel"/>
    <w:tmpl w:val="6A6E5BF4"/>
    <w:lvl w:ilvl="0" w:tplc="FD264760">
      <w:numFmt w:val="bullet"/>
      <w:lvlText w:val="-"/>
      <w:lvlJc w:val="left"/>
      <w:pPr>
        <w:ind w:left="535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82D83BF2">
      <w:numFmt w:val="bullet"/>
      <w:lvlText w:val="•"/>
      <w:lvlJc w:val="left"/>
      <w:pPr>
        <w:ind w:left="1301" w:hanging="270"/>
      </w:pPr>
      <w:rPr>
        <w:rFonts w:hint="default"/>
        <w:lang w:val="fr-FR" w:eastAsia="en-US" w:bidi="ar-SA"/>
      </w:rPr>
    </w:lvl>
    <w:lvl w:ilvl="2" w:tplc="2228DCB8">
      <w:numFmt w:val="bullet"/>
      <w:lvlText w:val="•"/>
      <w:lvlJc w:val="left"/>
      <w:pPr>
        <w:ind w:left="2063" w:hanging="270"/>
      </w:pPr>
      <w:rPr>
        <w:rFonts w:hint="default"/>
        <w:lang w:val="fr-FR" w:eastAsia="en-US" w:bidi="ar-SA"/>
      </w:rPr>
    </w:lvl>
    <w:lvl w:ilvl="3" w:tplc="358EF9DE">
      <w:numFmt w:val="bullet"/>
      <w:lvlText w:val="•"/>
      <w:lvlJc w:val="left"/>
      <w:pPr>
        <w:ind w:left="2824" w:hanging="270"/>
      </w:pPr>
      <w:rPr>
        <w:rFonts w:hint="default"/>
        <w:lang w:val="fr-FR" w:eastAsia="en-US" w:bidi="ar-SA"/>
      </w:rPr>
    </w:lvl>
    <w:lvl w:ilvl="4" w:tplc="5EC057A6">
      <w:numFmt w:val="bullet"/>
      <w:lvlText w:val="•"/>
      <w:lvlJc w:val="left"/>
      <w:pPr>
        <w:ind w:left="3586" w:hanging="270"/>
      </w:pPr>
      <w:rPr>
        <w:rFonts w:hint="default"/>
        <w:lang w:val="fr-FR" w:eastAsia="en-US" w:bidi="ar-SA"/>
      </w:rPr>
    </w:lvl>
    <w:lvl w:ilvl="5" w:tplc="04C8A554">
      <w:numFmt w:val="bullet"/>
      <w:lvlText w:val="•"/>
      <w:lvlJc w:val="left"/>
      <w:pPr>
        <w:ind w:left="4348" w:hanging="270"/>
      </w:pPr>
      <w:rPr>
        <w:rFonts w:hint="default"/>
        <w:lang w:val="fr-FR" w:eastAsia="en-US" w:bidi="ar-SA"/>
      </w:rPr>
    </w:lvl>
    <w:lvl w:ilvl="6" w:tplc="FF6ECA6C">
      <w:numFmt w:val="bullet"/>
      <w:lvlText w:val="•"/>
      <w:lvlJc w:val="left"/>
      <w:pPr>
        <w:ind w:left="5109" w:hanging="270"/>
      </w:pPr>
      <w:rPr>
        <w:rFonts w:hint="default"/>
        <w:lang w:val="fr-FR" w:eastAsia="en-US" w:bidi="ar-SA"/>
      </w:rPr>
    </w:lvl>
    <w:lvl w:ilvl="7" w:tplc="1FCC25D0">
      <w:numFmt w:val="bullet"/>
      <w:lvlText w:val="•"/>
      <w:lvlJc w:val="left"/>
      <w:pPr>
        <w:ind w:left="5871" w:hanging="270"/>
      </w:pPr>
      <w:rPr>
        <w:rFonts w:hint="default"/>
        <w:lang w:val="fr-FR" w:eastAsia="en-US" w:bidi="ar-SA"/>
      </w:rPr>
    </w:lvl>
    <w:lvl w:ilvl="8" w:tplc="24B486DE">
      <w:numFmt w:val="bullet"/>
      <w:lvlText w:val="•"/>
      <w:lvlJc w:val="left"/>
      <w:pPr>
        <w:ind w:left="6632" w:hanging="270"/>
      </w:pPr>
      <w:rPr>
        <w:rFonts w:hint="default"/>
        <w:lang w:val="fr-FR" w:eastAsia="en-US" w:bidi="ar-SA"/>
      </w:rPr>
    </w:lvl>
  </w:abstractNum>
  <w:abstractNum w:abstractNumId="5" w15:restartNumberingAfterBreak="0">
    <w:nsid w:val="7BFD77A1"/>
    <w:multiLevelType w:val="hybridMultilevel"/>
    <w:tmpl w:val="4A6C8844"/>
    <w:lvl w:ilvl="0" w:tplc="2BAA7746">
      <w:numFmt w:val="bullet"/>
      <w:lvlText w:val="-"/>
      <w:lvlJc w:val="left"/>
      <w:pPr>
        <w:ind w:left="535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3721E5E">
      <w:numFmt w:val="bullet"/>
      <w:lvlText w:val="•"/>
      <w:lvlJc w:val="left"/>
      <w:pPr>
        <w:ind w:left="1301" w:hanging="270"/>
      </w:pPr>
      <w:rPr>
        <w:rFonts w:hint="default"/>
        <w:lang w:val="fr-FR" w:eastAsia="en-US" w:bidi="ar-SA"/>
      </w:rPr>
    </w:lvl>
    <w:lvl w:ilvl="2" w:tplc="81041824">
      <w:numFmt w:val="bullet"/>
      <w:lvlText w:val="•"/>
      <w:lvlJc w:val="left"/>
      <w:pPr>
        <w:ind w:left="2063" w:hanging="270"/>
      </w:pPr>
      <w:rPr>
        <w:rFonts w:hint="default"/>
        <w:lang w:val="fr-FR" w:eastAsia="en-US" w:bidi="ar-SA"/>
      </w:rPr>
    </w:lvl>
    <w:lvl w:ilvl="3" w:tplc="7FE4CAEC">
      <w:numFmt w:val="bullet"/>
      <w:lvlText w:val="•"/>
      <w:lvlJc w:val="left"/>
      <w:pPr>
        <w:ind w:left="2824" w:hanging="270"/>
      </w:pPr>
      <w:rPr>
        <w:rFonts w:hint="default"/>
        <w:lang w:val="fr-FR" w:eastAsia="en-US" w:bidi="ar-SA"/>
      </w:rPr>
    </w:lvl>
    <w:lvl w:ilvl="4" w:tplc="7D9674DA">
      <w:numFmt w:val="bullet"/>
      <w:lvlText w:val="•"/>
      <w:lvlJc w:val="left"/>
      <w:pPr>
        <w:ind w:left="3586" w:hanging="270"/>
      </w:pPr>
      <w:rPr>
        <w:rFonts w:hint="default"/>
        <w:lang w:val="fr-FR" w:eastAsia="en-US" w:bidi="ar-SA"/>
      </w:rPr>
    </w:lvl>
    <w:lvl w:ilvl="5" w:tplc="551A46AC">
      <w:numFmt w:val="bullet"/>
      <w:lvlText w:val="•"/>
      <w:lvlJc w:val="left"/>
      <w:pPr>
        <w:ind w:left="4348" w:hanging="270"/>
      </w:pPr>
      <w:rPr>
        <w:rFonts w:hint="default"/>
        <w:lang w:val="fr-FR" w:eastAsia="en-US" w:bidi="ar-SA"/>
      </w:rPr>
    </w:lvl>
    <w:lvl w:ilvl="6" w:tplc="B9765ACA">
      <w:numFmt w:val="bullet"/>
      <w:lvlText w:val="•"/>
      <w:lvlJc w:val="left"/>
      <w:pPr>
        <w:ind w:left="5109" w:hanging="270"/>
      </w:pPr>
      <w:rPr>
        <w:rFonts w:hint="default"/>
        <w:lang w:val="fr-FR" w:eastAsia="en-US" w:bidi="ar-SA"/>
      </w:rPr>
    </w:lvl>
    <w:lvl w:ilvl="7" w:tplc="4AB67AC6">
      <w:numFmt w:val="bullet"/>
      <w:lvlText w:val="•"/>
      <w:lvlJc w:val="left"/>
      <w:pPr>
        <w:ind w:left="5871" w:hanging="270"/>
      </w:pPr>
      <w:rPr>
        <w:rFonts w:hint="default"/>
        <w:lang w:val="fr-FR" w:eastAsia="en-US" w:bidi="ar-SA"/>
      </w:rPr>
    </w:lvl>
    <w:lvl w:ilvl="8" w:tplc="65AA991E">
      <w:numFmt w:val="bullet"/>
      <w:lvlText w:val="•"/>
      <w:lvlJc w:val="left"/>
      <w:pPr>
        <w:ind w:left="6632" w:hanging="27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1"/>
    <w:rsid w:val="003629E4"/>
    <w:rsid w:val="004A1AA0"/>
    <w:rsid w:val="004A3830"/>
    <w:rsid w:val="006959AF"/>
    <w:rsid w:val="006E640E"/>
    <w:rsid w:val="007412D4"/>
    <w:rsid w:val="007A0FBE"/>
    <w:rsid w:val="0090013F"/>
    <w:rsid w:val="009C162A"/>
    <w:rsid w:val="00AC0CD1"/>
    <w:rsid w:val="00B12F80"/>
    <w:rsid w:val="00CE58A7"/>
    <w:rsid w:val="00D24001"/>
    <w:rsid w:val="00E14BE3"/>
    <w:rsid w:val="00E4784D"/>
    <w:rsid w:val="00EE20A3"/>
    <w:rsid w:val="00F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3AFBF"/>
  <w15:docId w15:val="{B9CE8FD1-2DC6-460D-9881-F8E728E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5"/>
    </w:pPr>
  </w:style>
  <w:style w:type="character" w:styleId="Lienhypertexte">
    <w:name w:val="Hyperlink"/>
    <w:basedOn w:val="Policepardfaut"/>
    <w:uiPriority w:val="99"/>
    <w:unhideWhenUsed/>
    <w:rsid w:val="004A3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v-recruitment@u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D638D-ACDA-4E71-86B8-7F322BFC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UNFPA</dc:creator>
  <cp:lastModifiedBy>ICT</cp:lastModifiedBy>
  <cp:revision>11</cp:revision>
  <dcterms:created xsi:type="dcterms:W3CDTF">2024-08-21T11:54:00Z</dcterms:created>
  <dcterms:modified xsi:type="dcterms:W3CDTF">2024-08-21T14:40:00Z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